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E951D" w14:textId="5F7A87F0" w:rsidR="00CD55A8" w:rsidRPr="0034764D" w:rsidRDefault="00CD55A8" w:rsidP="00CD55A8">
      <w:pPr>
        <w:widowControl w:val="0"/>
        <w:tabs>
          <w:tab w:val="left" w:pos="1701"/>
          <w:tab w:val="right" w:pos="9639"/>
        </w:tabs>
        <w:spacing w:before="120" w:after="0"/>
        <w:rPr>
          <w:rFonts w:ascii="Arial" w:eastAsia="MS Mincho" w:hAnsi="Arial"/>
          <w:b/>
          <w:sz w:val="24"/>
          <w:szCs w:val="24"/>
          <w:lang w:eastAsia="en-GB"/>
        </w:rPr>
      </w:pPr>
      <w:bookmarkStart w:id="0" w:name="_Toc193024528"/>
      <w:r w:rsidRPr="0034764D">
        <w:rPr>
          <w:rFonts w:ascii="Arial" w:eastAsia="MS Mincho" w:hAnsi="Arial"/>
          <w:b/>
          <w:sz w:val="24"/>
          <w:szCs w:val="24"/>
          <w:lang w:eastAsia="en-GB"/>
        </w:rPr>
        <w:t>3GPP TSG-RAN WG2 Meeting #1</w:t>
      </w:r>
      <w:r w:rsidR="00DC2EDA" w:rsidRPr="0034764D">
        <w:rPr>
          <w:rFonts w:ascii="Arial" w:eastAsia="MS Mincho" w:hAnsi="Arial"/>
          <w:b/>
          <w:sz w:val="24"/>
          <w:szCs w:val="24"/>
          <w:lang w:eastAsia="en-GB"/>
        </w:rPr>
        <w:t>1</w:t>
      </w:r>
      <w:r w:rsidR="00AA56FA">
        <w:rPr>
          <w:rFonts w:ascii="Arial" w:eastAsia="MS Mincho" w:hAnsi="Arial"/>
          <w:b/>
          <w:sz w:val="24"/>
          <w:szCs w:val="24"/>
          <w:lang w:eastAsia="en-GB"/>
        </w:rPr>
        <w:t>3</w:t>
      </w:r>
      <w:r w:rsidR="00290EA3">
        <w:rPr>
          <w:rFonts w:ascii="Arial" w:eastAsia="MS Mincho" w:hAnsi="Arial"/>
          <w:b/>
          <w:sz w:val="24"/>
          <w:szCs w:val="24"/>
          <w:lang w:eastAsia="en-GB"/>
        </w:rPr>
        <w:t>bis</w:t>
      </w:r>
      <w:r w:rsidR="00AA56FA">
        <w:rPr>
          <w:rFonts w:ascii="Arial" w:eastAsia="MS Mincho" w:hAnsi="Arial"/>
          <w:b/>
          <w:sz w:val="24"/>
          <w:szCs w:val="24"/>
          <w:lang w:eastAsia="en-GB"/>
        </w:rPr>
        <w:t>-e</w:t>
      </w:r>
      <w:r w:rsidRPr="0034764D">
        <w:rPr>
          <w:rFonts w:ascii="Arial" w:eastAsia="MS Mincho" w:hAnsi="Arial"/>
          <w:b/>
          <w:sz w:val="24"/>
          <w:szCs w:val="24"/>
          <w:lang w:eastAsia="en-GB"/>
        </w:rPr>
        <w:tab/>
      </w:r>
      <w:r w:rsidR="00371E31" w:rsidRPr="00371E31">
        <w:rPr>
          <w:rFonts w:ascii="Arial" w:eastAsia="MS Mincho" w:hAnsi="Arial"/>
          <w:b/>
          <w:sz w:val="24"/>
          <w:szCs w:val="24"/>
          <w:lang w:eastAsia="en-GB"/>
        </w:rPr>
        <w:t>R2-2</w:t>
      </w:r>
      <w:r w:rsidR="00D64790">
        <w:rPr>
          <w:rFonts w:ascii="Arial" w:eastAsia="MS Mincho" w:hAnsi="Arial"/>
          <w:b/>
          <w:sz w:val="24"/>
          <w:szCs w:val="24"/>
          <w:lang w:eastAsia="en-GB"/>
        </w:rPr>
        <w:t>10</w:t>
      </w:r>
      <w:r w:rsidR="002971ED">
        <w:rPr>
          <w:rFonts w:ascii="Arial" w:eastAsia="MS Mincho" w:hAnsi="Arial"/>
          <w:b/>
          <w:sz w:val="24"/>
          <w:szCs w:val="24"/>
          <w:lang w:eastAsia="en-GB"/>
        </w:rPr>
        <w:t>4114</w:t>
      </w:r>
    </w:p>
    <w:p w14:paraId="0C2B50FB" w14:textId="67B2DA6C" w:rsidR="00CD55A8" w:rsidRPr="0034764D" w:rsidRDefault="0074215B" w:rsidP="00CD55A8">
      <w:pPr>
        <w:widowControl w:val="0"/>
        <w:tabs>
          <w:tab w:val="left" w:pos="1701"/>
          <w:tab w:val="right" w:pos="9923"/>
        </w:tabs>
        <w:spacing w:before="120" w:after="0"/>
        <w:rPr>
          <w:rFonts w:ascii="Arial" w:eastAsia="MS Mincho" w:hAnsi="Arial"/>
          <w:b/>
          <w:sz w:val="24"/>
          <w:szCs w:val="24"/>
          <w:lang w:eastAsia="en-GB"/>
        </w:rPr>
      </w:pPr>
      <w:r>
        <w:rPr>
          <w:rFonts w:ascii="Arial" w:eastAsia="Times New Roman" w:hAnsi="Arial" w:cs="Arial"/>
          <w:b/>
          <w:bCs/>
          <w:sz w:val="24"/>
          <w:szCs w:val="24"/>
        </w:rPr>
        <w:t>On-line, April</w:t>
      </w:r>
      <w:r w:rsidR="00DB0E28" w:rsidRPr="00112654">
        <w:rPr>
          <w:rFonts w:ascii="Arial" w:eastAsia="Times New Roman" w:hAnsi="Arial" w:cs="Arial"/>
          <w:b/>
          <w:bCs/>
          <w:sz w:val="24"/>
          <w:szCs w:val="24"/>
        </w:rPr>
        <w:t xml:space="preserve"> </w:t>
      </w:r>
      <w:r>
        <w:rPr>
          <w:rFonts w:ascii="Arial" w:eastAsia="Times New Roman" w:hAnsi="Arial" w:cs="Arial"/>
          <w:b/>
          <w:bCs/>
          <w:sz w:val="24"/>
          <w:szCs w:val="24"/>
        </w:rPr>
        <w:t>12</w:t>
      </w:r>
      <w:r w:rsidR="00DB0E28" w:rsidRPr="00112654">
        <w:rPr>
          <w:rFonts w:ascii="Arial" w:eastAsia="Times New Roman" w:hAnsi="Arial" w:cs="Arial"/>
          <w:b/>
          <w:bCs/>
          <w:sz w:val="24"/>
          <w:szCs w:val="24"/>
        </w:rPr>
        <w:t xml:space="preserve"> – </w:t>
      </w:r>
      <w:r>
        <w:rPr>
          <w:rFonts w:ascii="Arial" w:eastAsia="Times New Roman" w:hAnsi="Arial" w:cs="Arial"/>
          <w:b/>
          <w:bCs/>
          <w:sz w:val="24"/>
          <w:szCs w:val="24"/>
        </w:rPr>
        <w:t>April 20,</w:t>
      </w:r>
      <w:r w:rsidR="00CD55A8" w:rsidRPr="0034764D">
        <w:rPr>
          <w:rFonts w:ascii="Arial" w:hAnsi="Arial" w:cs="Arial"/>
          <w:b/>
          <w:sz w:val="24"/>
          <w:szCs w:val="24"/>
          <w:lang w:val="de-DE" w:eastAsia="zh-CN"/>
        </w:rPr>
        <w:t xml:space="preserve"> 202</w:t>
      </w:r>
      <w:r w:rsidR="00DB0E28">
        <w:rPr>
          <w:rFonts w:ascii="Arial" w:hAnsi="Arial" w:cs="Arial"/>
          <w:b/>
          <w:sz w:val="24"/>
          <w:szCs w:val="24"/>
          <w:lang w:val="de-DE" w:eastAsia="zh-CN"/>
        </w:rPr>
        <w:t>1</w:t>
      </w:r>
    </w:p>
    <w:p w14:paraId="70058D36" w14:textId="2EBCDB3F" w:rsidR="00505E15" w:rsidRPr="0034764D" w:rsidRDefault="00CD55A8" w:rsidP="00614500">
      <w:pPr>
        <w:pStyle w:val="a4"/>
        <w:tabs>
          <w:tab w:val="left" w:pos="6521"/>
        </w:tabs>
        <w:spacing w:after="180"/>
        <w:jc w:val="both"/>
      </w:pPr>
      <w:r w:rsidRPr="0034764D">
        <w:rPr>
          <w:lang w:val="en-US"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4C5842B4" w14:textId="08F43651" w:rsidR="006A5B1E" w:rsidRPr="0034764D" w:rsidRDefault="00505E15" w:rsidP="00614500">
      <w:pPr>
        <w:tabs>
          <w:tab w:val="left" w:pos="1985"/>
        </w:tabs>
        <w:jc w:val="both"/>
        <w:rPr>
          <w:rFonts w:ascii="Arial" w:hAnsi="Arial"/>
          <w:b/>
          <w:sz w:val="24"/>
          <w:lang w:eastAsia="zh-CN"/>
        </w:rPr>
      </w:pPr>
      <w:r w:rsidRPr="0034764D">
        <w:rPr>
          <w:rFonts w:ascii="Arial" w:hAnsi="Arial"/>
          <w:b/>
          <w:sz w:val="24"/>
        </w:rPr>
        <w:t>Agenda item:</w:t>
      </w:r>
      <w:r w:rsidRPr="0034764D">
        <w:rPr>
          <w:rFonts w:ascii="Arial" w:hAnsi="Arial"/>
          <w:b/>
          <w:sz w:val="24"/>
        </w:rPr>
        <w:tab/>
      </w:r>
      <w:r w:rsidR="006A5B1E">
        <w:rPr>
          <w:rFonts w:ascii="Arial" w:hAnsi="Arial"/>
          <w:b/>
          <w:sz w:val="24"/>
        </w:rPr>
        <w:t>8.</w:t>
      </w:r>
      <w:r w:rsidR="006A5B1E">
        <w:rPr>
          <w:rFonts w:ascii="Arial" w:hAnsi="Arial" w:hint="eastAsia"/>
          <w:b/>
          <w:sz w:val="24"/>
          <w:lang w:eastAsia="zh-CN"/>
        </w:rPr>
        <w:t>1</w:t>
      </w:r>
      <w:r w:rsidR="006A5B1E">
        <w:rPr>
          <w:rFonts w:ascii="Arial" w:hAnsi="Arial"/>
          <w:b/>
          <w:sz w:val="24"/>
          <w:lang w:eastAsia="zh-CN"/>
        </w:rPr>
        <w:t>5.2</w:t>
      </w:r>
    </w:p>
    <w:p w14:paraId="53529E6F" w14:textId="77777777" w:rsidR="00505E15" w:rsidRPr="0034764D" w:rsidRDefault="00505E15" w:rsidP="00614500">
      <w:pPr>
        <w:tabs>
          <w:tab w:val="left" w:pos="1985"/>
        </w:tabs>
        <w:jc w:val="both"/>
        <w:rPr>
          <w:rFonts w:ascii="Arial" w:hAnsi="Arial"/>
          <w:b/>
          <w:sz w:val="24"/>
        </w:rPr>
      </w:pPr>
      <w:r w:rsidRPr="0034764D">
        <w:rPr>
          <w:rFonts w:ascii="Arial" w:hAnsi="Arial"/>
          <w:b/>
          <w:sz w:val="24"/>
        </w:rPr>
        <w:t xml:space="preserve">Source: </w:t>
      </w:r>
      <w:r w:rsidRPr="0034764D">
        <w:rPr>
          <w:rFonts w:ascii="Arial" w:hAnsi="Arial"/>
          <w:b/>
          <w:sz w:val="24"/>
        </w:rPr>
        <w:tab/>
        <w:t>Huawei, HiSilicon</w:t>
      </w:r>
    </w:p>
    <w:p w14:paraId="2394DB59" w14:textId="0DB3F6D6" w:rsidR="00505E15" w:rsidRPr="0034764D" w:rsidRDefault="00505E15" w:rsidP="00764817">
      <w:pPr>
        <w:ind w:left="1983" w:hangingChars="823" w:hanging="1983"/>
        <w:jc w:val="both"/>
        <w:rPr>
          <w:rFonts w:ascii="Arial" w:hAnsi="Arial"/>
          <w:b/>
          <w:sz w:val="24"/>
        </w:rPr>
      </w:pPr>
      <w:r w:rsidRPr="0034764D">
        <w:rPr>
          <w:rFonts w:ascii="Arial" w:hAnsi="Arial"/>
          <w:b/>
          <w:sz w:val="24"/>
        </w:rPr>
        <w:t xml:space="preserve">Title: </w:t>
      </w:r>
      <w:r w:rsidRPr="0034764D">
        <w:rPr>
          <w:rFonts w:ascii="Arial" w:hAnsi="Arial"/>
          <w:b/>
          <w:sz w:val="24"/>
        </w:rPr>
        <w:tab/>
      </w:r>
      <w:r w:rsidR="006D62AB" w:rsidRPr="006D62AB">
        <w:rPr>
          <w:rFonts w:ascii="Arial" w:hAnsi="Arial"/>
          <w:b/>
          <w:sz w:val="24"/>
        </w:rPr>
        <w:t xml:space="preserve">Consideration on the </w:t>
      </w:r>
      <w:proofErr w:type="spellStart"/>
      <w:r w:rsidR="006D62AB" w:rsidRPr="006D62AB">
        <w:rPr>
          <w:rFonts w:ascii="Arial" w:hAnsi="Arial"/>
          <w:b/>
          <w:sz w:val="24"/>
        </w:rPr>
        <w:t>sidelink</w:t>
      </w:r>
      <w:proofErr w:type="spellEnd"/>
      <w:r w:rsidR="006D62AB" w:rsidRPr="006D62AB">
        <w:rPr>
          <w:rFonts w:ascii="Arial" w:hAnsi="Arial"/>
          <w:b/>
          <w:sz w:val="24"/>
        </w:rPr>
        <w:t xml:space="preserve"> DRX for unicast</w:t>
      </w:r>
    </w:p>
    <w:p w14:paraId="20AFA2B3" w14:textId="77777777" w:rsidR="00505E15" w:rsidRPr="0034764D" w:rsidRDefault="00505E15" w:rsidP="00614500">
      <w:pPr>
        <w:tabs>
          <w:tab w:val="left" w:pos="1985"/>
        </w:tabs>
        <w:jc w:val="both"/>
        <w:rPr>
          <w:rFonts w:ascii="Arial" w:hAnsi="Arial"/>
          <w:b/>
          <w:sz w:val="24"/>
        </w:rPr>
      </w:pPr>
      <w:r w:rsidRPr="0034764D">
        <w:rPr>
          <w:rFonts w:ascii="Arial" w:hAnsi="Arial"/>
          <w:b/>
          <w:sz w:val="24"/>
        </w:rPr>
        <w:t>Document for:</w:t>
      </w:r>
      <w:r w:rsidRPr="0034764D">
        <w:rPr>
          <w:rFonts w:ascii="Arial" w:hAnsi="Arial"/>
          <w:b/>
          <w:sz w:val="24"/>
        </w:rPr>
        <w:tab/>
        <w:t xml:space="preserve">Discussion and </w:t>
      </w:r>
      <w:r w:rsidRPr="0034764D">
        <w:rPr>
          <w:rFonts w:ascii="Arial" w:hAnsi="Arial" w:hint="eastAsia"/>
          <w:b/>
          <w:sz w:val="24"/>
          <w:lang w:eastAsia="zh-CN"/>
        </w:rPr>
        <w:t>D</w:t>
      </w:r>
      <w:r w:rsidRPr="0034764D">
        <w:rPr>
          <w:rFonts w:ascii="Arial" w:hAnsi="Arial"/>
          <w:b/>
          <w:sz w:val="24"/>
        </w:rPr>
        <w:t>ecision</w:t>
      </w:r>
    </w:p>
    <w:p w14:paraId="0D017DCE" w14:textId="77777777" w:rsidR="00A0015A" w:rsidRPr="0034764D" w:rsidRDefault="00A0015A" w:rsidP="00F7629D">
      <w:pPr>
        <w:pStyle w:val="1"/>
        <w:spacing w:line="276" w:lineRule="auto"/>
        <w:jc w:val="both"/>
        <w:rPr>
          <w:lang w:eastAsia="zh-CN"/>
        </w:rPr>
      </w:pPr>
      <w:r w:rsidRPr="0034764D">
        <w:rPr>
          <w:lang w:eastAsia="zh-CN"/>
        </w:rPr>
        <w:t>Introduction</w:t>
      </w:r>
    </w:p>
    <w:p w14:paraId="2CA2B11E" w14:textId="3284572D" w:rsidR="00934052" w:rsidRPr="0034764D" w:rsidRDefault="004470F4" w:rsidP="00934052">
      <w:pPr>
        <w:spacing w:before="180"/>
        <w:rPr>
          <w:sz w:val="21"/>
          <w:szCs w:val="21"/>
          <w:lang w:val="en-US" w:eastAsia="zh-CN"/>
        </w:rPr>
      </w:pPr>
      <w:r>
        <w:rPr>
          <w:sz w:val="21"/>
          <w:szCs w:val="21"/>
          <w:lang w:val="en-US" w:eastAsia="zh-CN"/>
        </w:rPr>
        <w:t>In RAN</w:t>
      </w:r>
      <w:r w:rsidR="00934052" w:rsidRPr="0034764D">
        <w:rPr>
          <w:sz w:val="21"/>
          <w:szCs w:val="21"/>
          <w:lang w:val="en-US" w:eastAsia="zh-CN"/>
        </w:rPr>
        <w:t>#86, a R</w:t>
      </w:r>
      <w:r w:rsidR="004E27F9" w:rsidRPr="0034764D">
        <w:rPr>
          <w:sz w:val="21"/>
          <w:szCs w:val="21"/>
          <w:lang w:val="en-US" w:eastAsia="zh-CN"/>
        </w:rPr>
        <w:t>el-</w:t>
      </w:r>
      <w:r w:rsidR="00934052" w:rsidRPr="0034764D">
        <w:rPr>
          <w:sz w:val="21"/>
          <w:szCs w:val="21"/>
          <w:lang w:val="en-US" w:eastAsia="zh-CN"/>
        </w:rPr>
        <w:t xml:space="preserve">17 </w:t>
      </w:r>
      <w:r w:rsidR="00934052" w:rsidRPr="0034764D">
        <w:rPr>
          <w:rFonts w:hint="eastAsia"/>
          <w:sz w:val="21"/>
          <w:szCs w:val="21"/>
          <w:lang w:val="en-US" w:eastAsia="zh-CN"/>
        </w:rPr>
        <w:t>WID</w:t>
      </w:r>
      <w:r w:rsidR="00934052" w:rsidRPr="0034764D">
        <w:rPr>
          <w:sz w:val="21"/>
          <w:szCs w:val="21"/>
          <w:lang w:val="en-US" w:eastAsia="zh-CN"/>
        </w:rPr>
        <w:t xml:space="preserve"> on NR </w:t>
      </w:r>
      <w:proofErr w:type="spellStart"/>
      <w:r w:rsidR="00934052" w:rsidRPr="0034764D">
        <w:rPr>
          <w:sz w:val="21"/>
          <w:szCs w:val="21"/>
          <w:lang w:val="en-US" w:eastAsia="zh-CN"/>
        </w:rPr>
        <w:t>sidelink</w:t>
      </w:r>
      <w:proofErr w:type="spellEnd"/>
      <w:r w:rsidR="00934052" w:rsidRPr="0034764D">
        <w:rPr>
          <w:sz w:val="21"/>
          <w:szCs w:val="21"/>
          <w:lang w:val="en-US" w:eastAsia="zh-CN"/>
        </w:rPr>
        <w:t xml:space="preserve"> </w:t>
      </w:r>
      <w:r w:rsidR="00934052" w:rsidRPr="0034764D">
        <w:rPr>
          <w:rFonts w:hint="eastAsia"/>
          <w:sz w:val="21"/>
          <w:szCs w:val="21"/>
          <w:lang w:val="en-US" w:eastAsia="zh-CN"/>
        </w:rPr>
        <w:t>enhancement</w:t>
      </w:r>
      <w:r w:rsidR="00934052" w:rsidRPr="0034764D">
        <w:rPr>
          <w:sz w:val="21"/>
          <w:szCs w:val="21"/>
          <w:lang w:val="en-US" w:eastAsia="zh-CN"/>
        </w:rPr>
        <w:t xml:space="preserve"> has been approved [1]. One of the key aspects to be studied in this </w:t>
      </w:r>
      <w:r w:rsidR="00934052" w:rsidRPr="0034764D">
        <w:rPr>
          <w:rFonts w:hint="eastAsia"/>
          <w:sz w:val="21"/>
          <w:szCs w:val="21"/>
          <w:lang w:val="en-US" w:eastAsia="zh-CN"/>
        </w:rPr>
        <w:t>W</w:t>
      </w:r>
      <w:r w:rsidR="00934052" w:rsidRPr="0034764D">
        <w:rPr>
          <w:sz w:val="21"/>
          <w:szCs w:val="21"/>
          <w:lang w:val="en-US" w:eastAsia="zh-CN"/>
        </w:rPr>
        <w:t xml:space="preserve">ID is </w:t>
      </w:r>
      <w:proofErr w:type="spellStart"/>
      <w:r w:rsidR="00934052" w:rsidRPr="0034764D">
        <w:rPr>
          <w:sz w:val="21"/>
          <w:szCs w:val="21"/>
          <w:lang w:val="en-US" w:eastAsia="zh-CN"/>
        </w:rPr>
        <w:t>sidelink</w:t>
      </w:r>
      <w:proofErr w:type="spellEnd"/>
      <w:r w:rsidR="00934052" w:rsidRPr="0034764D">
        <w:rPr>
          <w:sz w:val="21"/>
          <w:szCs w:val="21"/>
          <w:lang w:val="en-US" w:eastAsia="zh-CN"/>
        </w:rPr>
        <w:t xml:space="preserve"> DRX for all cast types as shown below:</w:t>
      </w:r>
    </w:p>
    <w:tbl>
      <w:tblPr>
        <w:tblStyle w:val="af2"/>
        <w:tblW w:w="0" w:type="auto"/>
        <w:tblLook w:val="04A0" w:firstRow="1" w:lastRow="0" w:firstColumn="1" w:lastColumn="0" w:noHBand="0" w:noVBand="1"/>
      </w:tblPr>
      <w:tblGrid>
        <w:gridCol w:w="9629"/>
      </w:tblGrid>
      <w:tr w:rsidR="00934052" w:rsidRPr="0034764D" w14:paraId="47352F43" w14:textId="77777777" w:rsidTr="008E6658">
        <w:tc>
          <w:tcPr>
            <w:tcW w:w="9629" w:type="dxa"/>
          </w:tcPr>
          <w:p w14:paraId="78719FBD" w14:textId="77777777" w:rsidR="00934052" w:rsidRPr="0034764D" w:rsidRDefault="00934052" w:rsidP="008E6658">
            <w:pPr>
              <w:overflowPunct w:val="0"/>
              <w:autoSpaceDE w:val="0"/>
              <w:autoSpaceDN w:val="0"/>
              <w:adjustRightInd w:val="0"/>
              <w:rPr>
                <w:rFonts w:eastAsia="Malgun Gothic"/>
                <w:lang w:eastAsia="ko-KR"/>
              </w:rPr>
            </w:pPr>
            <w:r w:rsidRPr="0034764D">
              <w:rPr>
                <w:rFonts w:eastAsia="Malgun Gothic"/>
                <w:lang w:eastAsia="ko-KR"/>
              </w:rPr>
              <w:t xml:space="preserve">3. </w:t>
            </w:r>
            <w:proofErr w:type="spellStart"/>
            <w:r w:rsidRPr="0034764D">
              <w:rPr>
                <w:rFonts w:eastAsia="Malgun Gothic"/>
                <w:lang w:eastAsia="ko-KR"/>
              </w:rPr>
              <w:t>Sidelink</w:t>
            </w:r>
            <w:proofErr w:type="spellEnd"/>
            <w:r w:rsidRPr="0034764D">
              <w:rPr>
                <w:rFonts w:eastAsia="Malgun Gothic"/>
                <w:lang w:eastAsia="ko-KR"/>
              </w:rPr>
              <w:t xml:space="preserve"> DRX for broadcast, </w:t>
            </w:r>
            <w:proofErr w:type="spellStart"/>
            <w:r w:rsidRPr="0034764D">
              <w:rPr>
                <w:rFonts w:eastAsia="Malgun Gothic"/>
                <w:lang w:eastAsia="ko-KR"/>
              </w:rPr>
              <w:t>groupcast</w:t>
            </w:r>
            <w:proofErr w:type="spellEnd"/>
            <w:r w:rsidRPr="0034764D">
              <w:rPr>
                <w:rFonts w:eastAsia="Malgun Gothic"/>
                <w:lang w:eastAsia="ko-KR"/>
              </w:rPr>
              <w:t>, and unicast [RAN2]</w:t>
            </w:r>
          </w:p>
          <w:p w14:paraId="3A0A1FAE" w14:textId="77777777" w:rsidR="00934052" w:rsidRPr="0034764D" w:rsidRDefault="00934052" w:rsidP="00AA7A46">
            <w:pPr>
              <w:numPr>
                <w:ilvl w:val="0"/>
                <w:numId w:val="6"/>
              </w:numPr>
              <w:overflowPunct w:val="0"/>
              <w:autoSpaceDE w:val="0"/>
              <w:autoSpaceDN w:val="0"/>
              <w:adjustRightInd w:val="0"/>
              <w:rPr>
                <w:rFonts w:eastAsia="Malgun Gothic"/>
                <w:lang w:eastAsia="ko-KR"/>
              </w:rPr>
            </w:pPr>
            <w:r w:rsidRPr="0034764D">
              <w:rPr>
                <w:rFonts w:eastAsia="Malgun Gothic"/>
                <w:lang w:eastAsia="ko-KR"/>
              </w:rPr>
              <w:t xml:space="preserve">Define on- and off-durations in </w:t>
            </w:r>
            <w:proofErr w:type="spellStart"/>
            <w:r w:rsidRPr="0034764D">
              <w:rPr>
                <w:rFonts w:eastAsia="Malgun Gothic"/>
                <w:lang w:eastAsia="ko-KR"/>
              </w:rPr>
              <w:t>sidelink</w:t>
            </w:r>
            <w:proofErr w:type="spellEnd"/>
            <w:r w:rsidRPr="0034764D">
              <w:rPr>
                <w:rFonts w:eastAsia="Malgun Gothic"/>
                <w:lang w:eastAsia="ko-KR"/>
              </w:rPr>
              <w:t xml:space="preserve"> and specify the corresponding UE procedure</w:t>
            </w:r>
          </w:p>
          <w:p w14:paraId="316E202B" w14:textId="77777777" w:rsidR="00934052" w:rsidRPr="0034764D" w:rsidRDefault="00934052" w:rsidP="00AA7A46">
            <w:pPr>
              <w:numPr>
                <w:ilvl w:val="0"/>
                <w:numId w:val="6"/>
              </w:numPr>
              <w:overflowPunct w:val="0"/>
              <w:autoSpaceDE w:val="0"/>
              <w:autoSpaceDN w:val="0"/>
              <w:adjustRightInd w:val="0"/>
              <w:rPr>
                <w:rFonts w:eastAsia="Malgun Gothic"/>
                <w:lang w:eastAsia="ko-KR"/>
              </w:rPr>
            </w:pPr>
            <w:r w:rsidRPr="0034764D">
              <w:rPr>
                <w:rFonts w:eastAsia="Malgun Gothic"/>
                <w:lang w:eastAsia="ko-KR"/>
              </w:rPr>
              <w:t xml:space="preserve">Specify mechanism aiming to align </w:t>
            </w:r>
            <w:proofErr w:type="spellStart"/>
            <w:r w:rsidRPr="0034764D">
              <w:rPr>
                <w:rFonts w:eastAsia="Malgun Gothic"/>
                <w:lang w:eastAsia="ko-KR"/>
              </w:rPr>
              <w:t>sidelink</w:t>
            </w:r>
            <w:proofErr w:type="spellEnd"/>
            <w:r w:rsidRPr="0034764D">
              <w:rPr>
                <w:rFonts w:eastAsia="Malgun Gothic"/>
                <w:lang w:eastAsia="ko-KR"/>
              </w:rPr>
              <w:t xml:space="preserve"> DRX wake-up time among the UEs communicating with each other</w:t>
            </w:r>
          </w:p>
          <w:p w14:paraId="68D4CFCF" w14:textId="77777777" w:rsidR="00934052" w:rsidRPr="0034764D" w:rsidRDefault="00934052" w:rsidP="00AA7A46">
            <w:pPr>
              <w:numPr>
                <w:ilvl w:val="0"/>
                <w:numId w:val="6"/>
              </w:numPr>
              <w:overflowPunct w:val="0"/>
              <w:autoSpaceDE w:val="0"/>
              <w:autoSpaceDN w:val="0"/>
              <w:adjustRightInd w:val="0"/>
              <w:rPr>
                <w:sz w:val="21"/>
                <w:szCs w:val="21"/>
                <w:lang w:val="en-US" w:eastAsia="zh-CN"/>
              </w:rPr>
            </w:pPr>
            <w:r w:rsidRPr="0034764D">
              <w:rPr>
                <w:rFonts w:eastAsia="Malgun Gothic"/>
                <w:lang w:eastAsia="ko-KR"/>
              </w:rPr>
              <w:t xml:space="preserve">Specify mechanism aiming to align </w:t>
            </w:r>
            <w:proofErr w:type="spellStart"/>
            <w:r w:rsidRPr="0034764D">
              <w:rPr>
                <w:rFonts w:eastAsia="Malgun Gothic"/>
                <w:lang w:eastAsia="ko-KR"/>
              </w:rPr>
              <w:t>sidelink</w:t>
            </w:r>
            <w:proofErr w:type="spellEnd"/>
            <w:r w:rsidRPr="0034764D">
              <w:rPr>
                <w:rFonts w:eastAsia="Malgun Gothic"/>
                <w:lang w:eastAsia="ko-KR"/>
              </w:rPr>
              <w:t xml:space="preserve"> DRX wake-up time with </w:t>
            </w:r>
            <w:proofErr w:type="spellStart"/>
            <w:r w:rsidRPr="0034764D">
              <w:rPr>
                <w:rFonts w:eastAsia="Malgun Gothic"/>
                <w:lang w:eastAsia="ko-KR"/>
              </w:rPr>
              <w:t>Uu</w:t>
            </w:r>
            <w:proofErr w:type="spellEnd"/>
            <w:r w:rsidRPr="0034764D">
              <w:rPr>
                <w:rFonts w:eastAsia="Malgun Gothic"/>
                <w:lang w:eastAsia="ko-KR"/>
              </w:rPr>
              <w:t xml:space="preserve"> DRX wake-up time in an in-coverage</w:t>
            </w:r>
          </w:p>
        </w:tc>
      </w:tr>
    </w:tbl>
    <w:p w14:paraId="1F5291B9" w14:textId="2A83E7AD" w:rsidR="0019435A" w:rsidRPr="0034764D" w:rsidRDefault="00934052" w:rsidP="00934052">
      <w:pPr>
        <w:spacing w:before="180"/>
        <w:rPr>
          <w:sz w:val="21"/>
          <w:szCs w:val="21"/>
          <w:lang w:val="en-US" w:eastAsia="zh-CN"/>
        </w:rPr>
      </w:pPr>
      <w:r w:rsidRPr="0034764D">
        <w:rPr>
          <w:rFonts w:hint="eastAsia"/>
          <w:sz w:val="21"/>
          <w:szCs w:val="21"/>
          <w:lang w:val="en-US" w:eastAsia="zh-CN"/>
        </w:rPr>
        <w:t>I</w:t>
      </w:r>
      <w:r w:rsidRPr="0034764D">
        <w:rPr>
          <w:sz w:val="21"/>
          <w:szCs w:val="21"/>
          <w:lang w:val="en-US" w:eastAsia="zh-CN"/>
        </w:rPr>
        <w:t xml:space="preserve">n this </w:t>
      </w:r>
      <w:r w:rsidR="004E27F9" w:rsidRPr="0034764D">
        <w:rPr>
          <w:sz w:val="21"/>
          <w:szCs w:val="21"/>
          <w:lang w:val="en-US" w:eastAsia="zh-CN"/>
        </w:rPr>
        <w:t>contribution</w:t>
      </w:r>
      <w:r w:rsidR="0016700A">
        <w:rPr>
          <w:sz w:val="21"/>
          <w:szCs w:val="21"/>
          <w:lang w:val="en-US" w:eastAsia="zh-CN"/>
        </w:rPr>
        <w:t>, we</w:t>
      </w:r>
      <w:r w:rsidR="00461497">
        <w:rPr>
          <w:sz w:val="21"/>
          <w:szCs w:val="21"/>
          <w:lang w:val="en-US" w:eastAsia="zh-CN"/>
        </w:rPr>
        <w:t xml:space="preserve"> </w:t>
      </w:r>
      <w:r w:rsidR="0016700A">
        <w:rPr>
          <w:sz w:val="21"/>
          <w:szCs w:val="21"/>
          <w:lang w:val="en-US" w:eastAsia="zh-CN"/>
        </w:rPr>
        <w:t>discuss the</w:t>
      </w:r>
      <w:r w:rsidR="004E27F9" w:rsidRPr="0034764D">
        <w:rPr>
          <w:sz w:val="21"/>
          <w:szCs w:val="21"/>
          <w:lang w:val="en-US" w:eastAsia="zh-CN"/>
        </w:rPr>
        <w:t xml:space="preserve"> </w:t>
      </w:r>
      <w:proofErr w:type="spellStart"/>
      <w:r w:rsidRPr="0034764D">
        <w:rPr>
          <w:sz w:val="21"/>
          <w:szCs w:val="21"/>
          <w:lang w:val="en-US" w:eastAsia="zh-CN"/>
        </w:rPr>
        <w:t>sidelink</w:t>
      </w:r>
      <w:proofErr w:type="spellEnd"/>
      <w:r w:rsidRPr="0034764D">
        <w:rPr>
          <w:sz w:val="21"/>
          <w:szCs w:val="21"/>
          <w:lang w:val="en-US" w:eastAsia="zh-CN"/>
        </w:rPr>
        <w:t xml:space="preserve"> DRX </w:t>
      </w:r>
      <w:r w:rsidR="0016700A">
        <w:rPr>
          <w:sz w:val="21"/>
          <w:szCs w:val="21"/>
          <w:lang w:val="en-US" w:eastAsia="zh-CN"/>
        </w:rPr>
        <w:t xml:space="preserve">configuration </w:t>
      </w:r>
      <w:r w:rsidR="002F0A7B">
        <w:rPr>
          <w:sz w:val="21"/>
          <w:szCs w:val="21"/>
          <w:lang w:val="en-US" w:eastAsia="zh-CN"/>
        </w:rPr>
        <w:t xml:space="preserve">for unicast, </w:t>
      </w:r>
      <w:r w:rsidR="00461497">
        <w:rPr>
          <w:sz w:val="21"/>
          <w:szCs w:val="21"/>
          <w:lang w:val="en-US" w:eastAsia="zh-CN"/>
        </w:rPr>
        <w:t>and t</w:t>
      </w:r>
      <w:r w:rsidR="00461497" w:rsidRPr="00461497">
        <w:rPr>
          <w:sz w:val="21"/>
          <w:szCs w:val="21"/>
          <w:lang w:val="en-US" w:eastAsia="zh-CN"/>
        </w:rPr>
        <w:t>he alignment between SL resource and SL DRX configuration</w:t>
      </w:r>
      <w:r w:rsidR="0023135C" w:rsidRPr="0034764D">
        <w:rPr>
          <w:sz w:val="21"/>
          <w:szCs w:val="21"/>
          <w:lang w:val="en-US" w:eastAsia="zh-CN"/>
        </w:rPr>
        <w:t>.</w:t>
      </w:r>
    </w:p>
    <w:p w14:paraId="332FE8BC" w14:textId="417F6393" w:rsidR="00FF69BB" w:rsidRPr="0034764D" w:rsidRDefault="00354743" w:rsidP="00FF69BB">
      <w:pPr>
        <w:pStyle w:val="1"/>
        <w:spacing w:line="276" w:lineRule="auto"/>
        <w:jc w:val="both"/>
        <w:rPr>
          <w:lang w:eastAsia="zh-CN"/>
        </w:rPr>
      </w:pPr>
      <w:r w:rsidRPr="0034764D">
        <w:rPr>
          <w:lang w:eastAsia="zh-CN"/>
        </w:rPr>
        <w:t>Discussion</w:t>
      </w:r>
    </w:p>
    <w:p w14:paraId="7B69914E" w14:textId="36A55D98" w:rsidR="00231DD1" w:rsidRPr="00F0104B" w:rsidRDefault="009925BC" w:rsidP="00F0104B">
      <w:pPr>
        <w:pStyle w:val="20"/>
        <w:numPr>
          <w:ilvl w:val="1"/>
          <w:numId w:val="1"/>
        </w:numPr>
        <w:tabs>
          <w:tab w:val="num" w:pos="567"/>
        </w:tabs>
        <w:adjustRightInd w:val="0"/>
        <w:spacing w:before="160" w:after="120"/>
        <w:ind w:left="0" w:firstLine="0"/>
        <w:rPr>
          <w:rFonts w:cs="Arial"/>
          <w:lang w:val="en-US" w:eastAsia="ja-JP"/>
        </w:rPr>
      </w:pPr>
      <w:r w:rsidRPr="00F0104B">
        <w:rPr>
          <w:rFonts w:cs="Arial"/>
          <w:lang w:val="en-US" w:eastAsia="ja-JP"/>
        </w:rPr>
        <w:t xml:space="preserve">How to configure </w:t>
      </w:r>
      <w:r w:rsidR="00981322" w:rsidRPr="00F0104B">
        <w:rPr>
          <w:rFonts w:cs="Arial"/>
          <w:lang w:val="en-US" w:eastAsia="ja-JP"/>
        </w:rPr>
        <w:t>SL DRX configuration</w:t>
      </w:r>
    </w:p>
    <w:p w14:paraId="0981D957" w14:textId="77777777" w:rsidR="002862AB" w:rsidRDefault="00651A92" w:rsidP="002862AB">
      <w:pPr>
        <w:widowControl w:val="0"/>
        <w:spacing w:beforeLines="50" w:before="120" w:after="0"/>
        <w:jc w:val="both"/>
        <w:rPr>
          <w:kern w:val="2"/>
          <w:szCs w:val="22"/>
          <w:lang w:val="en-US" w:eastAsia="zh-CN"/>
        </w:rPr>
      </w:pPr>
      <w:r w:rsidRPr="0034764D">
        <w:rPr>
          <w:rFonts w:hint="eastAsia"/>
          <w:kern w:val="2"/>
          <w:sz w:val="21"/>
          <w:szCs w:val="22"/>
          <w:lang w:val="en-US" w:eastAsia="zh-CN"/>
        </w:rPr>
        <w:t>I</w:t>
      </w:r>
      <w:r w:rsidRPr="0034764D">
        <w:rPr>
          <w:kern w:val="2"/>
          <w:sz w:val="21"/>
          <w:szCs w:val="22"/>
          <w:lang w:val="en-US" w:eastAsia="zh-CN"/>
        </w:rPr>
        <w:t xml:space="preserve">n </w:t>
      </w:r>
      <w:proofErr w:type="spellStart"/>
      <w:r w:rsidRPr="0034764D">
        <w:rPr>
          <w:kern w:val="2"/>
          <w:sz w:val="21"/>
          <w:szCs w:val="22"/>
          <w:lang w:val="en-US" w:eastAsia="zh-CN"/>
        </w:rPr>
        <w:t>Uu</w:t>
      </w:r>
      <w:proofErr w:type="spellEnd"/>
      <w:r w:rsidRPr="0034764D">
        <w:rPr>
          <w:kern w:val="2"/>
          <w:sz w:val="21"/>
          <w:szCs w:val="22"/>
          <w:lang w:val="en-US" w:eastAsia="zh-CN"/>
        </w:rPr>
        <w:t>, as a scheduler, the NW is responsible to configure a suitable DRX configuration to a UE and both the NW and the UE follow the DRX pattern to perform data transmission and reception. However,</w:t>
      </w:r>
      <w:r w:rsidR="00BE1FDC" w:rsidRPr="0034764D">
        <w:rPr>
          <w:kern w:val="2"/>
          <w:sz w:val="21"/>
          <w:szCs w:val="22"/>
          <w:lang w:val="en-US" w:eastAsia="zh-CN"/>
        </w:rPr>
        <w:t xml:space="preserve"> when it comes to SL DRX, the question is which party to configure the DRX configuration for a certain unicast link, i.e., TX UE or RX UE? </w:t>
      </w:r>
      <w:r w:rsidR="00C8148E" w:rsidRPr="0034764D">
        <w:rPr>
          <w:kern w:val="2"/>
          <w:sz w:val="21"/>
          <w:szCs w:val="22"/>
          <w:lang w:val="en-US" w:eastAsia="zh-CN"/>
        </w:rPr>
        <w:t xml:space="preserve">Accordingly, two basic </w:t>
      </w:r>
      <w:r w:rsidR="00307CDA" w:rsidRPr="0034764D">
        <w:rPr>
          <w:kern w:val="2"/>
          <w:sz w:val="21"/>
          <w:szCs w:val="22"/>
          <w:lang w:val="en-US" w:eastAsia="zh-CN"/>
        </w:rPr>
        <w:t>options as listed below can be taken as a baseline for further study</w:t>
      </w:r>
      <w:r w:rsidR="00C8148E" w:rsidRPr="0034764D">
        <w:rPr>
          <w:kern w:val="2"/>
          <w:sz w:val="21"/>
          <w:szCs w:val="22"/>
          <w:lang w:val="en-US" w:eastAsia="zh-CN"/>
        </w:rPr>
        <w:t>.</w:t>
      </w:r>
      <w:r w:rsidR="0010785F" w:rsidRPr="0034764D" w:rsidDel="0010785F">
        <w:rPr>
          <w:rStyle w:val="a5"/>
          <w:kern w:val="2"/>
          <w:szCs w:val="22"/>
          <w:lang w:val="en-US" w:eastAsia="zh-CN"/>
        </w:rPr>
        <w:t xml:space="preserve"> </w:t>
      </w:r>
    </w:p>
    <w:p w14:paraId="1A0D4F73" w14:textId="557BA3B0" w:rsidR="00C8148E" w:rsidRPr="002862AB" w:rsidRDefault="00C8148E" w:rsidP="00AA7A46">
      <w:pPr>
        <w:pStyle w:val="af0"/>
        <w:widowControl w:val="0"/>
        <w:numPr>
          <w:ilvl w:val="0"/>
          <w:numId w:val="7"/>
        </w:numPr>
        <w:spacing w:beforeLines="50" w:before="120"/>
        <w:rPr>
          <w:rFonts w:ascii="Times New Roman" w:hAnsi="Times New Roman" w:cs="Times New Roman"/>
          <w:color w:val="000000" w:themeColor="text1"/>
          <w:szCs w:val="22"/>
        </w:rPr>
      </w:pPr>
      <w:r w:rsidRPr="002862AB">
        <w:rPr>
          <w:rFonts w:ascii="Times New Roman" w:hAnsi="Times New Roman" w:cs="Times New Roman"/>
          <w:color w:val="000000" w:themeColor="text1"/>
          <w:szCs w:val="22"/>
        </w:rPr>
        <w:t xml:space="preserve">Option 1: </w:t>
      </w:r>
      <w:proofErr w:type="spellStart"/>
      <w:r w:rsidRPr="002862AB">
        <w:rPr>
          <w:rFonts w:ascii="Times New Roman" w:hAnsi="Times New Roman" w:cs="Times New Roman"/>
          <w:color w:val="000000" w:themeColor="text1"/>
          <w:szCs w:val="22"/>
        </w:rPr>
        <w:t>Tx</w:t>
      </w:r>
      <w:proofErr w:type="spellEnd"/>
      <w:r w:rsidRPr="002862AB">
        <w:rPr>
          <w:rFonts w:ascii="Times New Roman" w:hAnsi="Times New Roman" w:cs="Times New Roman"/>
          <w:color w:val="000000" w:themeColor="text1"/>
          <w:szCs w:val="22"/>
        </w:rPr>
        <w:t xml:space="preserve"> UE centric DRX configuration</w:t>
      </w:r>
    </w:p>
    <w:p w14:paraId="371EC2AF" w14:textId="55EFFBBB" w:rsidR="00651A92" w:rsidRPr="0034764D" w:rsidRDefault="00074D2D" w:rsidP="00DC7B5E">
      <w:pPr>
        <w:widowControl w:val="0"/>
        <w:spacing w:beforeLines="50" w:before="120" w:after="0"/>
        <w:jc w:val="both"/>
        <w:rPr>
          <w:kern w:val="2"/>
          <w:sz w:val="21"/>
          <w:szCs w:val="22"/>
          <w:lang w:val="en-US" w:eastAsia="zh-CN"/>
        </w:rPr>
      </w:pPr>
      <w:proofErr w:type="spellStart"/>
      <w:r w:rsidRPr="0034764D">
        <w:rPr>
          <w:kern w:val="2"/>
          <w:sz w:val="21"/>
          <w:szCs w:val="22"/>
          <w:lang w:val="en-US" w:eastAsia="zh-CN"/>
        </w:rPr>
        <w:t>Tx</w:t>
      </w:r>
      <w:proofErr w:type="spellEnd"/>
      <w:r w:rsidRPr="0034764D">
        <w:rPr>
          <w:kern w:val="2"/>
          <w:sz w:val="21"/>
          <w:szCs w:val="22"/>
          <w:lang w:val="en-US" w:eastAsia="zh-CN"/>
        </w:rPr>
        <w:t xml:space="preserve"> UE centric DRX configuration</w:t>
      </w:r>
      <w:r w:rsidR="005D725A" w:rsidRPr="0034764D">
        <w:rPr>
          <w:kern w:val="2"/>
          <w:sz w:val="21"/>
          <w:szCs w:val="22"/>
          <w:lang w:val="en-US" w:eastAsia="zh-CN"/>
        </w:rPr>
        <w:t xml:space="preserve"> </w:t>
      </w:r>
      <w:r w:rsidR="00223858">
        <w:rPr>
          <w:kern w:val="2"/>
          <w:sz w:val="21"/>
          <w:szCs w:val="22"/>
          <w:lang w:val="en-US" w:eastAsia="zh-CN"/>
        </w:rPr>
        <w:t>means</w:t>
      </w:r>
      <w:r w:rsidR="007A20C4">
        <w:rPr>
          <w:kern w:val="2"/>
          <w:sz w:val="21"/>
          <w:szCs w:val="22"/>
          <w:lang w:val="en-US" w:eastAsia="zh-CN"/>
        </w:rPr>
        <w:t xml:space="preserve"> </w:t>
      </w:r>
      <w:r w:rsidR="005F2FF9">
        <w:rPr>
          <w:kern w:val="2"/>
          <w:sz w:val="21"/>
          <w:szCs w:val="22"/>
          <w:lang w:val="en-US" w:eastAsia="zh-CN"/>
        </w:rPr>
        <w:t>determining</w:t>
      </w:r>
      <w:r w:rsidR="00223858" w:rsidRPr="00223858">
        <w:rPr>
          <w:kern w:val="2"/>
          <w:sz w:val="21"/>
          <w:szCs w:val="22"/>
          <w:lang w:val="en-US" w:eastAsia="zh-CN"/>
        </w:rPr>
        <w:t xml:space="preserve"> the DRX configuration for its peer UE’s reception</w:t>
      </w:r>
      <w:r w:rsidR="006E0193">
        <w:rPr>
          <w:kern w:val="2"/>
          <w:sz w:val="21"/>
          <w:szCs w:val="22"/>
          <w:lang w:val="en-US" w:eastAsia="zh-CN"/>
        </w:rPr>
        <w:t>.</w:t>
      </w:r>
      <w:r w:rsidR="00223858" w:rsidRPr="00223858">
        <w:rPr>
          <w:kern w:val="2"/>
          <w:sz w:val="21"/>
          <w:szCs w:val="22"/>
          <w:lang w:val="en-US" w:eastAsia="zh-CN"/>
        </w:rPr>
        <w:t xml:space="preserve"> </w:t>
      </w:r>
      <w:r w:rsidR="006E0193">
        <w:rPr>
          <w:kern w:val="2"/>
          <w:sz w:val="21"/>
          <w:szCs w:val="22"/>
          <w:lang w:val="en-US" w:eastAsia="zh-CN"/>
        </w:rPr>
        <w:t>A</w:t>
      </w:r>
      <w:r w:rsidR="00307CDA" w:rsidRPr="0034764D">
        <w:rPr>
          <w:kern w:val="2"/>
          <w:sz w:val="21"/>
          <w:szCs w:val="22"/>
          <w:lang w:val="en-US" w:eastAsia="zh-CN"/>
        </w:rPr>
        <w:t xml:space="preserve">s </w:t>
      </w:r>
      <w:r w:rsidR="005D725A" w:rsidRPr="0034764D">
        <w:rPr>
          <w:kern w:val="2"/>
          <w:sz w:val="21"/>
          <w:szCs w:val="22"/>
          <w:lang w:val="en-US" w:eastAsia="zh-CN"/>
        </w:rPr>
        <w:t>illustrated</w:t>
      </w:r>
      <w:r w:rsidR="0033680A" w:rsidRPr="0034764D">
        <w:rPr>
          <w:kern w:val="2"/>
          <w:sz w:val="21"/>
          <w:szCs w:val="22"/>
          <w:lang w:val="en-US" w:eastAsia="zh-CN"/>
        </w:rPr>
        <w:t xml:space="preserve"> in </w:t>
      </w:r>
      <w:r w:rsidR="003507FD" w:rsidRPr="0034764D">
        <w:rPr>
          <w:kern w:val="2"/>
          <w:sz w:val="21"/>
          <w:szCs w:val="22"/>
          <w:lang w:val="en-US" w:eastAsia="zh-CN"/>
        </w:rPr>
        <w:t xml:space="preserve">Figure </w:t>
      </w:r>
      <w:r w:rsidR="006C3132">
        <w:rPr>
          <w:kern w:val="2"/>
          <w:sz w:val="21"/>
          <w:szCs w:val="22"/>
          <w:lang w:val="en-US" w:eastAsia="zh-CN"/>
        </w:rPr>
        <w:t>1(</w:t>
      </w:r>
      <w:r w:rsidR="003507FD" w:rsidRPr="0034764D">
        <w:rPr>
          <w:kern w:val="2"/>
          <w:sz w:val="21"/>
          <w:szCs w:val="22"/>
          <w:lang w:val="en-US" w:eastAsia="zh-CN"/>
        </w:rPr>
        <w:t>a</w:t>
      </w:r>
      <w:r w:rsidR="006C3132">
        <w:rPr>
          <w:kern w:val="2"/>
          <w:sz w:val="21"/>
          <w:szCs w:val="22"/>
          <w:lang w:val="en-US" w:eastAsia="zh-CN"/>
        </w:rPr>
        <w:t>)</w:t>
      </w:r>
      <w:r w:rsidR="00170295" w:rsidRPr="0034764D">
        <w:rPr>
          <w:kern w:val="2"/>
          <w:sz w:val="21"/>
          <w:szCs w:val="22"/>
          <w:lang w:val="en-US" w:eastAsia="zh-CN"/>
        </w:rPr>
        <w:t>,</w:t>
      </w:r>
      <w:r w:rsidR="00DA5104" w:rsidRPr="0034764D">
        <w:rPr>
          <w:kern w:val="2"/>
          <w:sz w:val="21"/>
          <w:szCs w:val="22"/>
          <w:lang w:val="en-US" w:eastAsia="zh-CN"/>
        </w:rPr>
        <w:t xml:space="preserve"> a</w:t>
      </w:r>
      <w:r w:rsidR="00EA55E9" w:rsidRPr="0034764D">
        <w:rPr>
          <w:kern w:val="2"/>
          <w:sz w:val="21"/>
          <w:szCs w:val="22"/>
          <w:lang w:val="en-US" w:eastAsia="zh-CN"/>
        </w:rPr>
        <w:t xml:space="preserve"> TX UE (or</w:t>
      </w:r>
      <w:r w:rsidR="004E0BC2" w:rsidRPr="0034764D">
        <w:rPr>
          <w:kern w:val="2"/>
          <w:sz w:val="21"/>
          <w:szCs w:val="22"/>
          <w:lang w:val="en-US" w:eastAsia="zh-CN"/>
        </w:rPr>
        <w:t xml:space="preserve"> its </w:t>
      </w:r>
      <w:proofErr w:type="spellStart"/>
      <w:r w:rsidR="004E0BC2" w:rsidRPr="0034764D">
        <w:rPr>
          <w:kern w:val="2"/>
          <w:sz w:val="21"/>
          <w:szCs w:val="22"/>
          <w:lang w:val="en-US" w:eastAsia="zh-CN"/>
        </w:rPr>
        <w:t>gNB</w:t>
      </w:r>
      <w:proofErr w:type="spellEnd"/>
      <w:r w:rsidR="004E0BC2" w:rsidRPr="0034764D">
        <w:rPr>
          <w:kern w:val="2"/>
          <w:sz w:val="21"/>
          <w:szCs w:val="22"/>
          <w:lang w:val="en-US" w:eastAsia="zh-CN"/>
        </w:rPr>
        <w:t xml:space="preserve">) determines </w:t>
      </w:r>
      <w:r w:rsidR="004D7A7D" w:rsidRPr="0034764D">
        <w:rPr>
          <w:kern w:val="2"/>
          <w:sz w:val="21"/>
          <w:szCs w:val="22"/>
          <w:lang w:val="en-US" w:eastAsia="zh-CN"/>
        </w:rPr>
        <w:t xml:space="preserve">the </w:t>
      </w:r>
      <w:r w:rsidR="004E0BC2" w:rsidRPr="0034764D">
        <w:rPr>
          <w:kern w:val="2"/>
          <w:sz w:val="21"/>
          <w:szCs w:val="22"/>
          <w:lang w:val="en-US" w:eastAsia="zh-CN"/>
        </w:rPr>
        <w:t>DRX configuration</w:t>
      </w:r>
      <w:r w:rsidR="00780F54" w:rsidRPr="0034764D">
        <w:rPr>
          <w:kern w:val="2"/>
          <w:sz w:val="21"/>
          <w:szCs w:val="22"/>
          <w:lang w:val="en-US" w:eastAsia="zh-CN"/>
        </w:rPr>
        <w:t xml:space="preserve"> for each RX UE</w:t>
      </w:r>
      <w:r w:rsidR="001E3D29" w:rsidRPr="0034764D">
        <w:rPr>
          <w:kern w:val="2"/>
          <w:sz w:val="21"/>
          <w:szCs w:val="22"/>
          <w:lang w:val="en-US" w:eastAsia="zh-CN"/>
        </w:rPr>
        <w:t xml:space="preserve"> it is connected with</w:t>
      </w:r>
      <w:r w:rsidR="00420F3E" w:rsidRPr="0034764D">
        <w:rPr>
          <w:kern w:val="2"/>
          <w:sz w:val="21"/>
          <w:szCs w:val="22"/>
          <w:lang w:val="en-US" w:eastAsia="zh-CN"/>
        </w:rPr>
        <w:t xml:space="preserve"> based on </w:t>
      </w:r>
      <w:r w:rsidR="00307CDA" w:rsidRPr="0034764D">
        <w:rPr>
          <w:kern w:val="2"/>
          <w:sz w:val="21"/>
          <w:szCs w:val="22"/>
          <w:lang w:val="en-US" w:eastAsia="zh-CN"/>
        </w:rPr>
        <w:t xml:space="preserve">some information </w:t>
      </w:r>
      <w:r w:rsidR="00420F3E" w:rsidRPr="0034764D">
        <w:rPr>
          <w:kern w:val="2"/>
          <w:sz w:val="21"/>
          <w:szCs w:val="22"/>
          <w:lang w:val="en-US" w:eastAsia="zh-CN"/>
        </w:rPr>
        <w:t xml:space="preserve">e.g. </w:t>
      </w:r>
      <w:proofErr w:type="spellStart"/>
      <w:r w:rsidR="00420F3E" w:rsidRPr="0034764D">
        <w:rPr>
          <w:kern w:val="2"/>
          <w:sz w:val="21"/>
          <w:szCs w:val="22"/>
          <w:lang w:val="en-US" w:eastAsia="zh-CN"/>
        </w:rPr>
        <w:t>QoS</w:t>
      </w:r>
      <w:proofErr w:type="spellEnd"/>
      <w:r w:rsidR="00420F3E" w:rsidRPr="0034764D">
        <w:rPr>
          <w:kern w:val="2"/>
          <w:sz w:val="21"/>
          <w:szCs w:val="22"/>
          <w:lang w:val="en-US" w:eastAsia="zh-CN"/>
        </w:rPr>
        <w:t>, traffic pattern</w:t>
      </w:r>
      <w:r w:rsidR="00BA0746" w:rsidRPr="0034764D">
        <w:rPr>
          <w:kern w:val="2"/>
          <w:sz w:val="21"/>
          <w:szCs w:val="22"/>
          <w:lang w:val="en-US" w:eastAsia="zh-CN"/>
        </w:rPr>
        <w:t xml:space="preserve"> and etc</w:t>
      </w:r>
      <w:r w:rsidR="00890566" w:rsidRPr="0034764D">
        <w:rPr>
          <w:kern w:val="2"/>
          <w:sz w:val="21"/>
          <w:szCs w:val="22"/>
          <w:lang w:val="en-US" w:eastAsia="zh-CN"/>
        </w:rPr>
        <w:t>.</w:t>
      </w:r>
      <w:r w:rsidR="00A26A91" w:rsidRPr="0034764D">
        <w:rPr>
          <w:kern w:val="2"/>
          <w:sz w:val="21"/>
          <w:szCs w:val="22"/>
          <w:lang w:val="en-US" w:eastAsia="zh-CN"/>
        </w:rPr>
        <w:t xml:space="preserve">, and </w:t>
      </w:r>
      <w:r w:rsidR="005E37F8" w:rsidRPr="0034764D">
        <w:rPr>
          <w:kern w:val="2"/>
          <w:sz w:val="21"/>
          <w:szCs w:val="22"/>
          <w:lang w:val="en-US" w:eastAsia="zh-CN"/>
        </w:rPr>
        <w:t xml:space="preserve">signals the </w:t>
      </w:r>
      <w:r w:rsidR="009703D8" w:rsidRPr="0034764D">
        <w:rPr>
          <w:kern w:val="2"/>
          <w:sz w:val="21"/>
          <w:szCs w:val="22"/>
          <w:lang w:val="en-US" w:eastAsia="zh-CN"/>
        </w:rPr>
        <w:t>DRX configuration</w:t>
      </w:r>
      <w:r w:rsidR="00A8546C" w:rsidRPr="0034764D">
        <w:rPr>
          <w:kern w:val="2"/>
          <w:sz w:val="21"/>
          <w:szCs w:val="22"/>
          <w:lang w:val="en-US" w:eastAsia="zh-CN"/>
        </w:rPr>
        <w:t xml:space="preserve"> to each RX UE</w:t>
      </w:r>
      <w:r w:rsidR="00307CDA" w:rsidRPr="0034764D">
        <w:rPr>
          <w:kern w:val="2"/>
          <w:sz w:val="21"/>
          <w:szCs w:val="22"/>
          <w:lang w:val="en-US" w:eastAsia="zh-CN"/>
        </w:rPr>
        <w:t xml:space="preserve"> via PC5-RRC</w:t>
      </w:r>
      <w:r w:rsidR="005F57FE" w:rsidRPr="0034764D">
        <w:rPr>
          <w:kern w:val="2"/>
          <w:sz w:val="21"/>
          <w:szCs w:val="22"/>
          <w:lang w:val="en-US" w:eastAsia="zh-CN"/>
        </w:rPr>
        <w:t xml:space="preserve">. </w:t>
      </w:r>
      <w:r w:rsidR="00582F37" w:rsidRPr="0034764D">
        <w:rPr>
          <w:kern w:val="2"/>
          <w:sz w:val="21"/>
          <w:szCs w:val="22"/>
          <w:lang w:val="en-US" w:eastAsia="zh-CN"/>
        </w:rPr>
        <w:t>The</w:t>
      </w:r>
      <w:r w:rsidR="008D45DC" w:rsidRPr="0034764D">
        <w:rPr>
          <w:kern w:val="2"/>
          <w:sz w:val="21"/>
          <w:szCs w:val="22"/>
          <w:lang w:val="en-US" w:eastAsia="zh-CN"/>
        </w:rPr>
        <w:t xml:space="preserve"> </w:t>
      </w:r>
      <w:r w:rsidR="00887410" w:rsidRPr="0034764D">
        <w:rPr>
          <w:kern w:val="2"/>
          <w:sz w:val="21"/>
          <w:szCs w:val="22"/>
          <w:lang w:val="en-US" w:eastAsia="zh-CN"/>
        </w:rPr>
        <w:t>RX UE</w:t>
      </w:r>
      <w:r w:rsidR="000647F2" w:rsidRPr="0034764D">
        <w:rPr>
          <w:kern w:val="2"/>
          <w:sz w:val="21"/>
          <w:szCs w:val="22"/>
          <w:lang w:val="en-US" w:eastAsia="zh-CN"/>
        </w:rPr>
        <w:t xml:space="preserve"> follow</w:t>
      </w:r>
      <w:r w:rsidR="00387F59" w:rsidRPr="0034764D">
        <w:rPr>
          <w:kern w:val="2"/>
          <w:sz w:val="21"/>
          <w:szCs w:val="22"/>
          <w:lang w:val="en-US" w:eastAsia="zh-CN"/>
        </w:rPr>
        <w:t>s</w:t>
      </w:r>
      <w:r w:rsidR="000647F2" w:rsidRPr="0034764D">
        <w:rPr>
          <w:kern w:val="2"/>
          <w:sz w:val="21"/>
          <w:szCs w:val="22"/>
          <w:lang w:val="en-US" w:eastAsia="zh-CN"/>
        </w:rPr>
        <w:t xml:space="preserve"> the DRX configuration</w:t>
      </w:r>
      <w:r w:rsidR="00CA4E18" w:rsidRPr="0034764D">
        <w:rPr>
          <w:kern w:val="2"/>
          <w:sz w:val="21"/>
          <w:szCs w:val="22"/>
          <w:lang w:val="en-US" w:eastAsia="zh-CN"/>
        </w:rPr>
        <w:t xml:space="preserve"> for reception</w:t>
      </w:r>
      <w:r w:rsidR="004D7E38" w:rsidRPr="0034764D">
        <w:rPr>
          <w:kern w:val="2"/>
          <w:sz w:val="21"/>
          <w:szCs w:val="22"/>
          <w:lang w:val="en-US" w:eastAsia="zh-CN"/>
        </w:rPr>
        <w:t xml:space="preserve"> from the TX UE</w:t>
      </w:r>
      <w:r w:rsidR="009B2B20" w:rsidRPr="0034764D">
        <w:rPr>
          <w:kern w:val="2"/>
          <w:sz w:val="21"/>
          <w:szCs w:val="22"/>
          <w:lang w:val="en-US" w:eastAsia="zh-CN"/>
        </w:rPr>
        <w:t xml:space="preserve">. When the Rx UE </w:t>
      </w:r>
      <w:r w:rsidR="008D45DC" w:rsidRPr="0034764D">
        <w:rPr>
          <w:kern w:val="2"/>
          <w:sz w:val="21"/>
          <w:szCs w:val="22"/>
          <w:lang w:val="en-US" w:eastAsia="zh-CN"/>
        </w:rPr>
        <w:t>perform</w:t>
      </w:r>
      <w:r w:rsidR="009B2B20" w:rsidRPr="0034764D">
        <w:rPr>
          <w:kern w:val="2"/>
          <w:sz w:val="21"/>
          <w:szCs w:val="22"/>
          <w:lang w:val="en-US" w:eastAsia="zh-CN"/>
        </w:rPr>
        <w:t>s</w:t>
      </w:r>
      <w:r w:rsidR="008D45DC" w:rsidRPr="0034764D">
        <w:rPr>
          <w:kern w:val="2"/>
          <w:sz w:val="21"/>
          <w:szCs w:val="22"/>
          <w:lang w:val="en-US" w:eastAsia="zh-CN"/>
        </w:rPr>
        <w:t xml:space="preserve"> SL communication with multiple </w:t>
      </w:r>
      <w:proofErr w:type="spellStart"/>
      <w:r w:rsidR="008D45DC" w:rsidRPr="0034764D">
        <w:rPr>
          <w:kern w:val="2"/>
          <w:sz w:val="21"/>
          <w:szCs w:val="22"/>
          <w:lang w:val="en-US" w:eastAsia="zh-CN"/>
        </w:rPr>
        <w:t>Tx</w:t>
      </w:r>
      <w:proofErr w:type="spellEnd"/>
      <w:r w:rsidR="008D45DC" w:rsidRPr="0034764D">
        <w:rPr>
          <w:kern w:val="2"/>
          <w:sz w:val="21"/>
          <w:szCs w:val="22"/>
          <w:lang w:val="en-US" w:eastAsia="zh-CN"/>
        </w:rPr>
        <w:t xml:space="preserve"> UEs</w:t>
      </w:r>
      <w:r w:rsidR="009B2B20" w:rsidRPr="0034764D">
        <w:rPr>
          <w:kern w:val="2"/>
          <w:sz w:val="21"/>
          <w:szCs w:val="22"/>
          <w:lang w:val="en-US" w:eastAsia="zh-CN"/>
        </w:rPr>
        <w:t xml:space="preserve">, it needs </w:t>
      </w:r>
      <w:r w:rsidR="002C54BD" w:rsidRPr="0034764D">
        <w:rPr>
          <w:kern w:val="2"/>
          <w:sz w:val="21"/>
          <w:szCs w:val="22"/>
          <w:lang w:val="en-US" w:eastAsia="zh-CN"/>
        </w:rPr>
        <w:t>to maintain</w:t>
      </w:r>
      <w:r w:rsidR="00307CDA" w:rsidRPr="0034764D">
        <w:rPr>
          <w:kern w:val="2"/>
          <w:sz w:val="21"/>
          <w:szCs w:val="22"/>
          <w:lang w:val="en-US" w:eastAsia="zh-CN"/>
        </w:rPr>
        <w:t>/coordinate</w:t>
      </w:r>
      <w:r w:rsidR="006719ED" w:rsidRPr="0034764D">
        <w:rPr>
          <w:kern w:val="2"/>
          <w:sz w:val="21"/>
          <w:szCs w:val="22"/>
          <w:lang w:val="en-US" w:eastAsia="zh-CN"/>
        </w:rPr>
        <w:t xml:space="preserve"> </w:t>
      </w:r>
      <w:r w:rsidR="002C54BD" w:rsidRPr="0034764D">
        <w:rPr>
          <w:kern w:val="2"/>
          <w:sz w:val="21"/>
          <w:szCs w:val="22"/>
          <w:lang w:val="en-US" w:eastAsia="zh-CN"/>
        </w:rPr>
        <w:t xml:space="preserve">different sets of </w:t>
      </w:r>
      <w:r w:rsidR="0067629E" w:rsidRPr="0034764D">
        <w:rPr>
          <w:kern w:val="2"/>
          <w:sz w:val="21"/>
          <w:szCs w:val="22"/>
          <w:lang w:val="en-US" w:eastAsia="zh-CN"/>
        </w:rPr>
        <w:t>DRX configurations from these</w:t>
      </w:r>
      <w:r w:rsidR="002C54BD" w:rsidRPr="0034764D">
        <w:rPr>
          <w:kern w:val="2"/>
          <w:sz w:val="21"/>
          <w:szCs w:val="22"/>
          <w:lang w:val="en-US" w:eastAsia="zh-CN"/>
        </w:rPr>
        <w:t xml:space="preserve"> TX UEs </w:t>
      </w:r>
      <w:r w:rsidR="005E37F8" w:rsidRPr="0034764D">
        <w:rPr>
          <w:kern w:val="2"/>
          <w:sz w:val="21"/>
          <w:szCs w:val="22"/>
          <w:lang w:val="en-US" w:eastAsia="zh-CN"/>
        </w:rPr>
        <w:t>for reception</w:t>
      </w:r>
      <w:r w:rsidR="00463FDF" w:rsidRPr="0034764D">
        <w:rPr>
          <w:kern w:val="2"/>
          <w:sz w:val="21"/>
          <w:szCs w:val="22"/>
          <w:lang w:val="en-US" w:eastAsia="zh-CN"/>
        </w:rPr>
        <w:t xml:space="preserve"> simultaneously</w:t>
      </w:r>
      <w:r w:rsidR="00366F45" w:rsidRPr="0034764D">
        <w:rPr>
          <w:kern w:val="2"/>
          <w:sz w:val="21"/>
          <w:szCs w:val="22"/>
          <w:lang w:val="en-US" w:eastAsia="zh-CN"/>
        </w:rPr>
        <w:t>.</w:t>
      </w:r>
      <w:r w:rsidR="005D725A" w:rsidRPr="0034764D">
        <w:rPr>
          <w:kern w:val="2"/>
          <w:sz w:val="21"/>
          <w:szCs w:val="22"/>
          <w:lang w:val="en-US" w:eastAsia="zh-CN"/>
        </w:rPr>
        <w:t xml:space="preserve"> </w:t>
      </w:r>
    </w:p>
    <w:p w14:paraId="2CA12C07" w14:textId="3E22D858" w:rsidR="00651A92" w:rsidRPr="0034764D" w:rsidRDefault="00651A92" w:rsidP="00AA7A46">
      <w:pPr>
        <w:pStyle w:val="af0"/>
        <w:widowControl w:val="0"/>
        <w:numPr>
          <w:ilvl w:val="0"/>
          <w:numId w:val="7"/>
        </w:numPr>
        <w:spacing w:beforeLines="50" w:before="120"/>
        <w:rPr>
          <w:rFonts w:ascii="Times New Roman" w:hAnsi="Times New Roman" w:cs="Times New Roman"/>
          <w:color w:val="000000" w:themeColor="text1"/>
          <w:szCs w:val="22"/>
        </w:rPr>
      </w:pPr>
      <w:r w:rsidRPr="0034764D">
        <w:rPr>
          <w:rFonts w:ascii="Times New Roman" w:hAnsi="Times New Roman" w:cs="Times New Roman"/>
          <w:color w:val="000000" w:themeColor="text1"/>
          <w:szCs w:val="22"/>
        </w:rPr>
        <w:t>Option 2</w:t>
      </w:r>
      <w:r w:rsidRPr="0034764D">
        <w:rPr>
          <w:rFonts w:ascii="Times New Roman" w:hAnsi="Times New Roman" w:cs="Times New Roman" w:hint="eastAsia"/>
          <w:color w:val="000000" w:themeColor="text1"/>
          <w:szCs w:val="22"/>
        </w:rPr>
        <w:t>:</w:t>
      </w:r>
      <w:r w:rsidRPr="0034764D">
        <w:rPr>
          <w:rFonts w:ascii="Times New Roman" w:hAnsi="Times New Roman" w:cs="Times New Roman"/>
          <w:color w:val="000000" w:themeColor="text1"/>
          <w:szCs w:val="22"/>
        </w:rPr>
        <w:t xml:space="preserve"> Rx UE centric DRX configuration</w:t>
      </w:r>
    </w:p>
    <w:p w14:paraId="3792DB67" w14:textId="77AE99DD" w:rsidR="0034764D" w:rsidRDefault="005D725A" w:rsidP="00DC7B5E">
      <w:pPr>
        <w:widowControl w:val="0"/>
        <w:spacing w:beforeLines="50" w:before="120" w:after="0"/>
        <w:jc w:val="both"/>
        <w:rPr>
          <w:noProof/>
          <w:lang w:val="en-US" w:eastAsia="zh-CN"/>
        </w:rPr>
      </w:pPr>
      <w:r w:rsidRPr="0034764D">
        <w:rPr>
          <w:kern w:val="2"/>
          <w:sz w:val="21"/>
          <w:szCs w:val="22"/>
          <w:lang w:val="en-US" w:eastAsia="zh-CN"/>
        </w:rPr>
        <w:t>In contrast</w:t>
      </w:r>
      <w:r w:rsidRPr="0034764D">
        <w:rPr>
          <w:rFonts w:hint="eastAsia"/>
          <w:kern w:val="2"/>
          <w:sz w:val="21"/>
          <w:szCs w:val="22"/>
          <w:lang w:val="en-US" w:eastAsia="zh-CN"/>
        </w:rPr>
        <w:t>,</w:t>
      </w:r>
      <w:r w:rsidRPr="0034764D">
        <w:rPr>
          <w:kern w:val="2"/>
          <w:sz w:val="21"/>
          <w:szCs w:val="22"/>
          <w:lang w:val="en-US" w:eastAsia="zh-CN"/>
        </w:rPr>
        <w:t xml:space="preserve"> </w:t>
      </w:r>
      <w:r w:rsidR="0078213D" w:rsidRPr="0034764D">
        <w:rPr>
          <w:kern w:val="2"/>
          <w:sz w:val="21"/>
          <w:szCs w:val="22"/>
          <w:lang w:val="en-US" w:eastAsia="zh-CN"/>
        </w:rPr>
        <w:t>Rx UE centric DRX configuration</w:t>
      </w:r>
      <w:r w:rsidR="0078213D" w:rsidRPr="0078213D">
        <w:rPr>
          <w:kern w:val="2"/>
          <w:sz w:val="21"/>
          <w:szCs w:val="22"/>
          <w:lang w:val="en-US" w:eastAsia="zh-CN"/>
        </w:rPr>
        <w:t xml:space="preserve"> </w:t>
      </w:r>
      <w:r w:rsidR="00BD7232">
        <w:rPr>
          <w:kern w:val="2"/>
          <w:sz w:val="21"/>
          <w:szCs w:val="22"/>
          <w:lang w:val="en-US" w:eastAsia="zh-CN"/>
        </w:rPr>
        <w:t>means determining</w:t>
      </w:r>
      <w:r w:rsidR="0078213D" w:rsidRPr="0078213D">
        <w:rPr>
          <w:kern w:val="2"/>
          <w:sz w:val="21"/>
          <w:szCs w:val="22"/>
          <w:lang w:val="en-US" w:eastAsia="zh-CN"/>
        </w:rPr>
        <w:t xml:space="preserve"> the DRX configuration for its own reception</w:t>
      </w:r>
      <w:r w:rsidR="006A03B0">
        <w:rPr>
          <w:kern w:val="2"/>
          <w:sz w:val="21"/>
          <w:szCs w:val="22"/>
          <w:lang w:val="en-US" w:eastAsia="zh-CN"/>
        </w:rPr>
        <w:t>.</w:t>
      </w:r>
      <w:r w:rsidR="0078213D" w:rsidRPr="0078213D">
        <w:rPr>
          <w:kern w:val="2"/>
          <w:sz w:val="21"/>
          <w:szCs w:val="22"/>
          <w:lang w:val="en-US" w:eastAsia="zh-CN"/>
        </w:rPr>
        <w:t xml:space="preserve"> </w:t>
      </w:r>
      <w:r w:rsidR="006A03B0">
        <w:rPr>
          <w:kern w:val="2"/>
          <w:sz w:val="21"/>
          <w:szCs w:val="22"/>
          <w:lang w:val="en-US" w:eastAsia="zh-CN"/>
        </w:rPr>
        <w:t>A</w:t>
      </w:r>
      <w:r w:rsidR="0033680A" w:rsidRPr="0034764D">
        <w:rPr>
          <w:kern w:val="2"/>
          <w:sz w:val="21"/>
          <w:szCs w:val="22"/>
          <w:lang w:val="en-US" w:eastAsia="zh-CN"/>
        </w:rPr>
        <w:t xml:space="preserve">s </w:t>
      </w:r>
      <w:r w:rsidR="0091255D" w:rsidRPr="0034764D">
        <w:rPr>
          <w:kern w:val="2"/>
          <w:sz w:val="21"/>
          <w:szCs w:val="22"/>
          <w:lang w:val="en-US" w:eastAsia="zh-CN"/>
        </w:rPr>
        <w:t>illustrated</w:t>
      </w:r>
      <w:r w:rsidR="0033680A" w:rsidRPr="0034764D">
        <w:rPr>
          <w:kern w:val="2"/>
          <w:sz w:val="21"/>
          <w:szCs w:val="22"/>
          <w:lang w:val="en-US" w:eastAsia="zh-CN"/>
        </w:rPr>
        <w:t xml:space="preserve"> in </w:t>
      </w:r>
      <w:r w:rsidR="0091255D" w:rsidRPr="0034764D">
        <w:rPr>
          <w:kern w:val="2"/>
          <w:sz w:val="21"/>
          <w:szCs w:val="22"/>
          <w:lang w:val="en-US" w:eastAsia="zh-CN"/>
        </w:rPr>
        <w:t xml:space="preserve">Figure </w:t>
      </w:r>
      <w:r w:rsidR="007D1498">
        <w:rPr>
          <w:kern w:val="2"/>
          <w:sz w:val="21"/>
          <w:szCs w:val="22"/>
          <w:lang w:val="en-US" w:eastAsia="zh-CN"/>
        </w:rPr>
        <w:t>1(</w:t>
      </w:r>
      <w:r w:rsidR="007D1498" w:rsidRPr="0034764D">
        <w:rPr>
          <w:kern w:val="2"/>
          <w:sz w:val="21"/>
          <w:szCs w:val="22"/>
          <w:lang w:val="en-US" w:eastAsia="zh-CN"/>
        </w:rPr>
        <w:t>b</w:t>
      </w:r>
      <w:r w:rsidR="007D1498">
        <w:rPr>
          <w:kern w:val="2"/>
          <w:sz w:val="21"/>
          <w:szCs w:val="22"/>
          <w:lang w:val="en-US" w:eastAsia="zh-CN"/>
        </w:rPr>
        <w:t>)</w:t>
      </w:r>
      <w:r w:rsidR="0033680A" w:rsidRPr="0034764D">
        <w:rPr>
          <w:kern w:val="2"/>
          <w:sz w:val="21"/>
          <w:szCs w:val="22"/>
          <w:lang w:val="en-US" w:eastAsia="zh-CN"/>
        </w:rPr>
        <w:t>,</w:t>
      </w:r>
      <w:r w:rsidR="001A5581" w:rsidRPr="0034764D">
        <w:rPr>
          <w:kern w:val="2"/>
          <w:sz w:val="21"/>
          <w:szCs w:val="22"/>
          <w:lang w:val="en-US" w:eastAsia="zh-CN"/>
        </w:rPr>
        <w:t xml:space="preserve"> </w:t>
      </w:r>
      <w:r w:rsidR="00AB0371" w:rsidRPr="0034764D">
        <w:rPr>
          <w:kern w:val="2"/>
          <w:sz w:val="21"/>
          <w:szCs w:val="22"/>
          <w:lang w:val="en-US" w:eastAsia="zh-CN"/>
        </w:rPr>
        <w:t>a</w:t>
      </w:r>
      <w:r w:rsidR="00D737DD" w:rsidRPr="0034764D">
        <w:rPr>
          <w:kern w:val="2"/>
          <w:sz w:val="21"/>
          <w:szCs w:val="22"/>
          <w:lang w:val="en-US" w:eastAsia="zh-CN"/>
        </w:rPr>
        <w:t xml:space="preserve"> RX UE decides the DRX config</w:t>
      </w:r>
      <w:r w:rsidR="00DC5984" w:rsidRPr="0034764D">
        <w:rPr>
          <w:kern w:val="2"/>
          <w:sz w:val="21"/>
          <w:szCs w:val="22"/>
          <w:lang w:val="en-US" w:eastAsia="zh-CN"/>
        </w:rPr>
        <w:t>uratio</w:t>
      </w:r>
      <w:r w:rsidR="001665F0" w:rsidRPr="0034764D">
        <w:rPr>
          <w:kern w:val="2"/>
          <w:sz w:val="21"/>
          <w:szCs w:val="22"/>
          <w:lang w:val="en-US" w:eastAsia="zh-CN"/>
        </w:rPr>
        <w:t>n</w:t>
      </w:r>
      <w:r w:rsidR="00C40C42" w:rsidRPr="0034764D">
        <w:rPr>
          <w:kern w:val="2"/>
          <w:sz w:val="21"/>
          <w:szCs w:val="22"/>
          <w:lang w:val="en-US" w:eastAsia="zh-CN"/>
        </w:rPr>
        <w:t>(s)</w:t>
      </w:r>
      <w:r w:rsidR="00D737DD" w:rsidRPr="0034764D">
        <w:rPr>
          <w:kern w:val="2"/>
          <w:sz w:val="21"/>
          <w:szCs w:val="22"/>
          <w:lang w:val="en-US" w:eastAsia="zh-CN"/>
        </w:rPr>
        <w:t xml:space="preserve"> as per its demand of power saving,</w:t>
      </w:r>
      <w:r w:rsidR="009B5C85" w:rsidRPr="0034764D">
        <w:rPr>
          <w:kern w:val="2"/>
          <w:sz w:val="21"/>
          <w:szCs w:val="22"/>
          <w:lang w:val="en-US" w:eastAsia="zh-CN"/>
        </w:rPr>
        <w:t xml:space="preserve"> an</w:t>
      </w:r>
      <w:r w:rsidR="00E45CAE" w:rsidRPr="0034764D">
        <w:rPr>
          <w:kern w:val="2"/>
          <w:sz w:val="21"/>
          <w:szCs w:val="22"/>
          <w:lang w:val="en-US" w:eastAsia="zh-CN"/>
        </w:rPr>
        <w:t>d</w:t>
      </w:r>
      <w:r w:rsidR="00D737DD" w:rsidRPr="0034764D">
        <w:rPr>
          <w:kern w:val="2"/>
          <w:sz w:val="21"/>
          <w:szCs w:val="22"/>
          <w:lang w:val="en-US" w:eastAsia="zh-CN"/>
        </w:rPr>
        <w:t xml:space="preserve"> </w:t>
      </w:r>
      <w:r w:rsidR="00C558D7" w:rsidRPr="0034764D">
        <w:rPr>
          <w:kern w:val="2"/>
          <w:sz w:val="21"/>
          <w:szCs w:val="22"/>
          <w:lang w:val="en-US" w:eastAsia="zh-CN"/>
        </w:rPr>
        <w:t xml:space="preserve">signals the </w:t>
      </w:r>
      <w:r w:rsidR="00505F39" w:rsidRPr="0034764D">
        <w:rPr>
          <w:kern w:val="2"/>
          <w:sz w:val="21"/>
          <w:szCs w:val="22"/>
          <w:lang w:val="en-US" w:eastAsia="zh-CN"/>
        </w:rPr>
        <w:t>corresponding</w:t>
      </w:r>
      <w:r w:rsidR="009B5C85" w:rsidRPr="0034764D">
        <w:rPr>
          <w:kern w:val="2"/>
          <w:sz w:val="21"/>
          <w:szCs w:val="22"/>
          <w:lang w:val="en-US" w:eastAsia="zh-CN"/>
        </w:rPr>
        <w:t xml:space="preserve"> DRX config</w:t>
      </w:r>
      <w:r w:rsidR="00753B06" w:rsidRPr="0034764D">
        <w:rPr>
          <w:kern w:val="2"/>
          <w:sz w:val="21"/>
          <w:szCs w:val="22"/>
          <w:lang w:val="en-US" w:eastAsia="zh-CN"/>
        </w:rPr>
        <w:t>uration to each TX UE</w:t>
      </w:r>
      <w:r w:rsidR="009B5C85" w:rsidRPr="0034764D">
        <w:rPr>
          <w:kern w:val="2"/>
          <w:sz w:val="21"/>
          <w:szCs w:val="22"/>
          <w:lang w:val="en-US" w:eastAsia="zh-CN"/>
        </w:rPr>
        <w:t xml:space="preserve"> it is connected with</w:t>
      </w:r>
      <w:r w:rsidR="00C55F5B" w:rsidRPr="0034764D">
        <w:rPr>
          <w:kern w:val="2"/>
          <w:sz w:val="21"/>
          <w:szCs w:val="22"/>
          <w:lang w:val="en-US" w:eastAsia="zh-CN"/>
        </w:rPr>
        <w:t>.</w:t>
      </w:r>
      <w:r w:rsidR="000B78D4" w:rsidRPr="0034764D">
        <w:rPr>
          <w:kern w:val="2"/>
          <w:sz w:val="21"/>
          <w:szCs w:val="22"/>
          <w:lang w:val="en-US" w:eastAsia="zh-CN"/>
        </w:rPr>
        <w:t xml:space="preserve"> </w:t>
      </w:r>
      <w:r w:rsidR="009B54C9" w:rsidRPr="0034764D">
        <w:rPr>
          <w:kern w:val="2"/>
          <w:sz w:val="21"/>
          <w:szCs w:val="22"/>
          <w:lang w:val="en-US" w:eastAsia="zh-CN"/>
        </w:rPr>
        <w:t xml:space="preserve">The </w:t>
      </w:r>
      <w:proofErr w:type="spellStart"/>
      <w:r w:rsidR="00C55B4B" w:rsidRPr="0034764D">
        <w:rPr>
          <w:kern w:val="2"/>
          <w:sz w:val="21"/>
          <w:szCs w:val="22"/>
          <w:lang w:val="en-US" w:eastAsia="zh-CN"/>
        </w:rPr>
        <w:t>Tx</w:t>
      </w:r>
      <w:proofErr w:type="spellEnd"/>
      <w:r w:rsidR="006F0327" w:rsidRPr="0034764D">
        <w:rPr>
          <w:kern w:val="2"/>
          <w:sz w:val="21"/>
          <w:szCs w:val="22"/>
          <w:lang w:val="en-US" w:eastAsia="zh-CN"/>
        </w:rPr>
        <w:t xml:space="preserve"> UE </w:t>
      </w:r>
      <w:r w:rsidR="00A25629" w:rsidRPr="0034764D">
        <w:rPr>
          <w:kern w:val="2"/>
          <w:sz w:val="21"/>
          <w:szCs w:val="22"/>
          <w:lang w:val="en-US" w:eastAsia="zh-CN"/>
        </w:rPr>
        <w:t>will</w:t>
      </w:r>
      <w:r w:rsidR="0042656A" w:rsidRPr="0034764D">
        <w:rPr>
          <w:kern w:val="2"/>
          <w:sz w:val="21"/>
          <w:szCs w:val="22"/>
          <w:lang w:val="en-US" w:eastAsia="zh-CN"/>
        </w:rPr>
        <w:t xml:space="preserve"> follow the DRX config</w:t>
      </w:r>
      <w:r w:rsidR="002C077C" w:rsidRPr="0034764D">
        <w:rPr>
          <w:kern w:val="2"/>
          <w:sz w:val="21"/>
          <w:szCs w:val="22"/>
          <w:lang w:val="en-US" w:eastAsia="zh-CN"/>
        </w:rPr>
        <w:t>uratio</w:t>
      </w:r>
      <w:r w:rsidR="00172882" w:rsidRPr="0034764D">
        <w:rPr>
          <w:kern w:val="2"/>
          <w:sz w:val="21"/>
          <w:szCs w:val="22"/>
          <w:lang w:val="en-US" w:eastAsia="zh-CN"/>
        </w:rPr>
        <w:t>n</w:t>
      </w:r>
      <w:r w:rsidR="0042656A" w:rsidRPr="0034764D">
        <w:rPr>
          <w:kern w:val="2"/>
          <w:sz w:val="21"/>
          <w:szCs w:val="22"/>
          <w:lang w:val="en-US" w:eastAsia="zh-CN"/>
        </w:rPr>
        <w:t xml:space="preserve"> for its transmission, e.g. </w:t>
      </w:r>
      <w:r w:rsidR="00FA23CC" w:rsidRPr="0034764D">
        <w:rPr>
          <w:kern w:val="2"/>
          <w:sz w:val="21"/>
          <w:szCs w:val="22"/>
          <w:lang w:val="en-US" w:eastAsia="zh-CN"/>
        </w:rPr>
        <w:t>not transmitting outside the active time</w:t>
      </w:r>
      <w:r w:rsidR="00705E31" w:rsidRPr="0034764D">
        <w:rPr>
          <w:kern w:val="2"/>
          <w:sz w:val="21"/>
          <w:szCs w:val="22"/>
          <w:lang w:val="en-US" w:eastAsia="zh-CN"/>
        </w:rPr>
        <w:t xml:space="preserve"> </w:t>
      </w:r>
      <w:r w:rsidR="00C84470" w:rsidRPr="0034764D">
        <w:rPr>
          <w:kern w:val="2"/>
          <w:sz w:val="21"/>
          <w:szCs w:val="22"/>
          <w:lang w:val="en-US" w:eastAsia="zh-CN"/>
        </w:rPr>
        <w:t>of the Rx UE</w:t>
      </w:r>
      <w:r w:rsidR="00570A8D" w:rsidRPr="0034764D">
        <w:rPr>
          <w:kern w:val="2"/>
          <w:sz w:val="21"/>
          <w:szCs w:val="22"/>
          <w:lang w:val="en-US" w:eastAsia="zh-CN"/>
        </w:rPr>
        <w:t>.</w:t>
      </w:r>
    </w:p>
    <w:p w14:paraId="2C7BCF2A" w14:textId="17F7D03E" w:rsidR="00EA77C8" w:rsidRPr="0034764D" w:rsidRDefault="00EA77C8" w:rsidP="0034764D">
      <w:pPr>
        <w:widowControl w:val="0"/>
        <w:spacing w:beforeLines="50" w:before="120" w:after="0"/>
        <w:ind w:firstLineChars="300" w:firstLine="600"/>
        <w:rPr>
          <w:kern w:val="2"/>
          <w:sz w:val="21"/>
          <w:szCs w:val="22"/>
          <w:lang w:val="en-US" w:eastAsia="zh-CN"/>
        </w:rPr>
      </w:pPr>
      <w:r w:rsidRPr="0034764D">
        <w:rPr>
          <w:noProof/>
          <w:lang w:val="en-US" w:eastAsia="zh-CN"/>
        </w:rPr>
        <w:lastRenderedPageBreak/>
        <w:drawing>
          <wp:inline distT="0" distB="0" distL="0" distR="0" wp14:anchorId="3728D988" wp14:editId="73F64222">
            <wp:extent cx="2313861" cy="1084997"/>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365989" cy="1109440"/>
                    </a:xfrm>
                    <a:prstGeom prst="rect">
                      <a:avLst/>
                    </a:prstGeom>
                  </pic:spPr>
                </pic:pic>
              </a:graphicData>
            </a:graphic>
          </wp:inline>
        </w:drawing>
      </w:r>
      <w:r w:rsidR="007904B5" w:rsidRPr="0034764D">
        <w:rPr>
          <w:rFonts w:hint="eastAsia"/>
          <w:kern w:val="2"/>
          <w:sz w:val="21"/>
          <w:szCs w:val="22"/>
          <w:lang w:val="en-US" w:eastAsia="zh-CN"/>
        </w:rPr>
        <w:t xml:space="preserve"> </w:t>
      </w:r>
      <w:r w:rsidR="007904B5" w:rsidRPr="0034764D">
        <w:rPr>
          <w:kern w:val="2"/>
          <w:sz w:val="21"/>
          <w:szCs w:val="22"/>
          <w:lang w:val="en-US" w:eastAsia="zh-CN"/>
        </w:rPr>
        <w:t xml:space="preserve">                    </w:t>
      </w:r>
      <w:r w:rsidR="008B418D" w:rsidRPr="0034764D">
        <w:rPr>
          <w:noProof/>
          <w:lang w:val="en-US" w:eastAsia="zh-CN"/>
        </w:rPr>
        <w:drawing>
          <wp:inline distT="0" distB="0" distL="0" distR="0" wp14:anchorId="6A342AB8" wp14:editId="03734662">
            <wp:extent cx="2303913" cy="1030056"/>
            <wp:effectExtent l="0" t="0" r="127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79155" cy="1063696"/>
                    </a:xfrm>
                    <a:prstGeom prst="rect">
                      <a:avLst/>
                    </a:prstGeom>
                  </pic:spPr>
                </pic:pic>
              </a:graphicData>
            </a:graphic>
          </wp:inline>
        </w:drawing>
      </w:r>
    </w:p>
    <w:p w14:paraId="5C4231A0" w14:textId="5BDD774D" w:rsidR="00DD4E5C" w:rsidRPr="0034764D" w:rsidRDefault="00027942" w:rsidP="0034764D">
      <w:pPr>
        <w:widowControl w:val="0"/>
        <w:spacing w:beforeLines="50" w:before="120"/>
        <w:ind w:firstLineChars="900" w:firstLine="1800"/>
        <w:rPr>
          <w:kern w:val="2"/>
          <w:szCs w:val="22"/>
          <w:lang w:eastAsia="zh-CN"/>
        </w:rPr>
      </w:pPr>
      <w:r w:rsidRPr="0034764D">
        <w:rPr>
          <w:rFonts w:hint="eastAsia"/>
          <w:kern w:val="2"/>
          <w:szCs w:val="22"/>
          <w:lang w:eastAsia="zh-CN"/>
        </w:rPr>
        <w:t>(</w:t>
      </w:r>
      <w:r w:rsidRPr="0034764D">
        <w:rPr>
          <w:kern w:val="2"/>
          <w:szCs w:val="22"/>
          <w:lang w:eastAsia="zh-CN"/>
        </w:rPr>
        <w:t>a)</w:t>
      </w:r>
      <w:r w:rsidR="007904B5" w:rsidRPr="0034764D">
        <w:rPr>
          <w:kern w:val="2"/>
          <w:szCs w:val="22"/>
          <w:lang w:eastAsia="zh-CN"/>
        </w:rPr>
        <w:t xml:space="preserve">                                                                                             (</w:t>
      </w:r>
      <w:proofErr w:type="gramStart"/>
      <w:r w:rsidR="007904B5" w:rsidRPr="0034764D">
        <w:rPr>
          <w:kern w:val="2"/>
          <w:szCs w:val="22"/>
          <w:lang w:eastAsia="zh-CN"/>
        </w:rPr>
        <w:t>b</w:t>
      </w:r>
      <w:proofErr w:type="gramEnd"/>
      <w:r w:rsidR="007904B5" w:rsidRPr="0034764D">
        <w:rPr>
          <w:kern w:val="2"/>
          <w:szCs w:val="22"/>
          <w:lang w:eastAsia="zh-CN"/>
        </w:rPr>
        <w:t>)</w:t>
      </w:r>
    </w:p>
    <w:p w14:paraId="1484469E" w14:textId="65358DA3" w:rsidR="0034764D" w:rsidRDefault="009A08F4" w:rsidP="0034764D">
      <w:pPr>
        <w:widowControl w:val="0"/>
        <w:spacing w:beforeLines="50" w:before="120" w:after="0"/>
        <w:jc w:val="center"/>
        <w:rPr>
          <w:rFonts w:ascii="Arial" w:hAnsi="Arial" w:cs="Arial"/>
          <w:b/>
          <w:color w:val="000000"/>
          <w:sz w:val="18"/>
        </w:rPr>
      </w:pPr>
      <w:r w:rsidRPr="0034764D">
        <w:rPr>
          <w:rFonts w:ascii="Arial" w:hAnsi="Arial" w:cs="Arial"/>
          <w:b/>
          <w:color w:val="000000"/>
          <w:sz w:val="18"/>
        </w:rPr>
        <w:t xml:space="preserve">Figure </w:t>
      </w:r>
      <w:r w:rsidR="006C3132">
        <w:rPr>
          <w:rFonts w:ascii="Arial" w:hAnsi="Arial" w:cs="Arial"/>
          <w:b/>
          <w:color w:val="000000"/>
          <w:sz w:val="18"/>
        </w:rPr>
        <w:t>1</w:t>
      </w:r>
      <w:r w:rsidRPr="0034764D">
        <w:rPr>
          <w:rFonts w:ascii="Arial" w:hAnsi="Arial" w:cs="Arial"/>
          <w:b/>
          <w:color w:val="000000"/>
          <w:sz w:val="18"/>
        </w:rPr>
        <w:t>:</w:t>
      </w:r>
      <w:r w:rsidR="009B079C" w:rsidRPr="0034764D">
        <w:rPr>
          <w:rFonts w:ascii="Arial" w:hAnsi="Arial" w:cs="Arial"/>
          <w:b/>
          <w:color w:val="000000"/>
          <w:sz w:val="18"/>
        </w:rPr>
        <w:t xml:space="preserve"> </w:t>
      </w:r>
      <w:r w:rsidRPr="0034764D">
        <w:rPr>
          <w:rFonts w:ascii="Arial" w:hAnsi="Arial" w:cs="Arial"/>
          <w:b/>
          <w:color w:val="000000"/>
          <w:sz w:val="18"/>
        </w:rPr>
        <w:t xml:space="preserve"> </w:t>
      </w:r>
      <w:r w:rsidR="00410F07" w:rsidRPr="0034764D">
        <w:rPr>
          <w:rFonts w:ascii="Arial" w:hAnsi="Arial" w:cs="Arial"/>
          <w:b/>
          <w:color w:val="000000"/>
          <w:sz w:val="18"/>
        </w:rPr>
        <w:t xml:space="preserve">a) </w:t>
      </w:r>
      <w:proofErr w:type="spellStart"/>
      <w:r w:rsidR="006E5F74" w:rsidRPr="0034764D">
        <w:rPr>
          <w:rFonts w:ascii="Arial" w:hAnsi="Arial" w:cs="Arial"/>
          <w:b/>
          <w:color w:val="000000"/>
          <w:sz w:val="18"/>
        </w:rPr>
        <w:t>Tx</w:t>
      </w:r>
      <w:proofErr w:type="spellEnd"/>
      <w:r w:rsidR="006E5F74" w:rsidRPr="0034764D">
        <w:rPr>
          <w:rFonts w:ascii="Arial" w:hAnsi="Arial" w:cs="Arial"/>
          <w:b/>
          <w:color w:val="000000"/>
          <w:sz w:val="18"/>
        </w:rPr>
        <w:t xml:space="preserve"> UE centric </w:t>
      </w:r>
      <w:r w:rsidR="00410F07" w:rsidRPr="0034764D">
        <w:rPr>
          <w:rFonts w:ascii="Arial" w:hAnsi="Arial" w:cs="Arial"/>
          <w:b/>
          <w:color w:val="000000"/>
          <w:sz w:val="18"/>
        </w:rPr>
        <w:t>DRX configuration</w:t>
      </w:r>
      <w:r w:rsidR="004863D3" w:rsidRPr="0034764D">
        <w:rPr>
          <w:rFonts w:ascii="Arial" w:hAnsi="Arial" w:cs="Arial"/>
          <w:b/>
          <w:color w:val="000000"/>
          <w:sz w:val="18"/>
        </w:rPr>
        <w:t>;</w:t>
      </w:r>
      <w:r w:rsidR="006E5F74" w:rsidRPr="0034764D">
        <w:rPr>
          <w:rFonts w:ascii="Arial" w:hAnsi="Arial" w:cs="Arial"/>
          <w:b/>
          <w:color w:val="000000"/>
          <w:sz w:val="18"/>
        </w:rPr>
        <w:t xml:space="preserve"> </w:t>
      </w:r>
      <w:r w:rsidR="00266789" w:rsidRPr="0034764D">
        <w:rPr>
          <w:rFonts w:ascii="Arial" w:hAnsi="Arial" w:cs="Arial"/>
          <w:b/>
          <w:color w:val="000000"/>
          <w:sz w:val="18"/>
          <w:lang w:eastAsia="zh-CN"/>
        </w:rPr>
        <w:t>b)</w:t>
      </w:r>
      <w:r w:rsidR="006E5F74" w:rsidRPr="0034764D">
        <w:rPr>
          <w:rFonts w:ascii="Arial" w:hAnsi="Arial" w:cs="Arial"/>
          <w:b/>
          <w:color w:val="000000"/>
          <w:sz w:val="18"/>
        </w:rPr>
        <w:t xml:space="preserve"> </w:t>
      </w:r>
      <w:r w:rsidR="00410F07" w:rsidRPr="0034764D">
        <w:rPr>
          <w:rFonts w:ascii="Arial" w:hAnsi="Arial" w:cs="Arial"/>
          <w:b/>
          <w:color w:val="000000"/>
          <w:sz w:val="18"/>
        </w:rPr>
        <w:t xml:space="preserve">Rx UE centric </w:t>
      </w:r>
      <w:r w:rsidR="006E5F74" w:rsidRPr="0034764D">
        <w:rPr>
          <w:rFonts w:ascii="Arial" w:hAnsi="Arial" w:cs="Arial"/>
          <w:b/>
          <w:color w:val="000000"/>
          <w:sz w:val="18"/>
        </w:rPr>
        <w:t>DRX configuration</w:t>
      </w:r>
    </w:p>
    <w:p w14:paraId="1F2DC9AD" w14:textId="3195D086" w:rsidR="00C8148E" w:rsidRPr="0034764D" w:rsidRDefault="00C8148E" w:rsidP="0034764D">
      <w:pPr>
        <w:widowControl w:val="0"/>
        <w:spacing w:beforeLines="50" w:before="120" w:after="0"/>
        <w:jc w:val="both"/>
        <w:rPr>
          <w:kern w:val="2"/>
          <w:sz w:val="21"/>
          <w:szCs w:val="22"/>
          <w:lang w:val="en-US" w:eastAsia="zh-CN"/>
        </w:rPr>
      </w:pPr>
      <w:r w:rsidRPr="0034764D">
        <w:rPr>
          <w:kern w:val="2"/>
          <w:sz w:val="21"/>
          <w:szCs w:val="22"/>
          <w:lang w:val="en-US" w:eastAsia="zh-CN"/>
        </w:rPr>
        <w:t>In option 1</w:t>
      </w:r>
      <w:r w:rsidR="00CC137A" w:rsidRPr="0034764D">
        <w:rPr>
          <w:kern w:val="2"/>
          <w:sz w:val="21"/>
          <w:szCs w:val="22"/>
          <w:lang w:val="en-US" w:eastAsia="zh-CN"/>
        </w:rPr>
        <w:t xml:space="preserve">, </w:t>
      </w:r>
      <w:r w:rsidRPr="0034764D">
        <w:rPr>
          <w:kern w:val="2"/>
          <w:sz w:val="21"/>
          <w:szCs w:val="22"/>
          <w:lang w:val="en-US" w:eastAsia="zh-CN"/>
        </w:rPr>
        <w:t xml:space="preserve">the resource configuration for SL services is either determined by </w:t>
      </w:r>
      <w:proofErr w:type="spellStart"/>
      <w:r w:rsidRPr="0034764D">
        <w:rPr>
          <w:kern w:val="2"/>
          <w:sz w:val="21"/>
          <w:szCs w:val="22"/>
          <w:lang w:val="en-US" w:eastAsia="zh-CN"/>
        </w:rPr>
        <w:t>Tx</w:t>
      </w:r>
      <w:proofErr w:type="spellEnd"/>
      <w:r w:rsidRPr="0034764D">
        <w:rPr>
          <w:kern w:val="2"/>
          <w:sz w:val="21"/>
          <w:szCs w:val="22"/>
          <w:lang w:val="en-US" w:eastAsia="zh-CN"/>
        </w:rPr>
        <w:t xml:space="preserve"> UE or the </w:t>
      </w:r>
      <w:proofErr w:type="spellStart"/>
      <w:r w:rsidRPr="0034764D">
        <w:rPr>
          <w:kern w:val="2"/>
          <w:sz w:val="21"/>
          <w:szCs w:val="22"/>
          <w:lang w:val="en-US" w:eastAsia="zh-CN"/>
        </w:rPr>
        <w:t>Tx</w:t>
      </w:r>
      <w:proofErr w:type="spellEnd"/>
      <w:r w:rsidRPr="0034764D">
        <w:rPr>
          <w:kern w:val="2"/>
          <w:sz w:val="21"/>
          <w:szCs w:val="22"/>
          <w:lang w:val="en-US" w:eastAsia="zh-CN"/>
        </w:rPr>
        <w:t xml:space="preserve"> UE’s serving </w:t>
      </w:r>
      <w:proofErr w:type="spellStart"/>
      <w:r w:rsidRPr="0034764D">
        <w:rPr>
          <w:kern w:val="2"/>
          <w:sz w:val="21"/>
          <w:szCs w:val="22"/>
          <w:lang w:val="en-US" w:eastAsia="zh-CN"/>
        </w:rPr>
        <w:t>gNB</w:t>
      </w:r>
      <w:proofErr w:type="spellEnd"/>
      <w:r w:rsidRPr="0034764D">
        <w:rPr>
          <w:rFonts w:hint="eastAsia"/>
          <w:kern w:val="2"/>
          <w:sz w:val="21"/>
          <w:szCs w:val="22"/>
          <w:lang w:val="en-US" w:eastAsia="zh-CN"/>
        </w:rPr>
        <w:t>,</w:t>
      </w:r>
      <w:r w:rsidRPr="0034764D">
        <w:rPr>
          <w:kern w:val="2"/>
          <w:sz w:val="21"/>
          <w:szCs w:val="22"/>
          <w:lang w:val="en-US" w:eastAsia="zh-CN"/>
        </w:rPr>
        <w:t xml:space="preserve"> so it is convenient to adapt SL DRX configuration with SL resource configuration by making the SL grants within the active time for </w:t>
      </w:r>
      <w:r w:rsidR="00CB0D47" w:rsidRPr="0034764D">
        <w:rPr>
          <w:kern w:val="2"/>
          <w:sz w:val="21"/>
          <w:szCs w:val="22"/>
          <w:lang w:val="en-US" w:eastAsia="zh-CN"/>
        </w:rPr>
        <w:t xml:space="preserve">the </w:t>
      </w:r>
      <w:r w:rsidRPr="0034764D">
        <w:rPr>
          <w:kern w:val="2"/>
          <w:sz w:val="21"/>
          <w:szCs w:val="22"/>
          <w:lang w:val="en-US" w:eastAsia="zh-CN"/>
        </w:rPr>
        <w:t xml:space="preserve">Rx UE as </w:t>
      </w:r>
      <w:r w:rsidR="00CB0D47" w:rsidRPr="0034764D">
        <w:rPr>
          <w:kern w:val="2"/>
          <w:sz w:val="21"/>
          <w:szCs w:val="22"/>
          <w:lang w:val="en-US" w:eastAsia="zh-CN"/>
        </w:rPr>
        <w:t xml:space="preserve">much as </w:t>
      </w:r>
      <w:r w:rsidRPr="0034764D">
        <w:rPr>
          <w:kern w:val="2"/>
          <w:sz w:val="21"/>
          <w:szCs w:val="22"/>
          <w:lang w:val="en-US" w:eastAsia="zh-CN"/>
        </w:rPr>
        <w:t>possible</w:t>
      </w:r>
      <w:r w:rsidR="00CB0D47" w:rsidRPr="0034764D">
        <w:rPr>
          <w:kern w:val="2"/>
          <w:sz w:val="21"/>
          <w:szCs w:val="22"/>
          <w:lang w:val="en-US" w:eastAsia="zh-CN"/>
        </w:rPr>
        <w:t xml:space="preserve"> to ensure the transmission performance of data</w:t>
      </w:r>
      <w:r w:rsidRPr="0034764D">
        <w:rPr>
          <w:kern w:val="2"/>
          <w:sz w:val="21"/>
          <w:szCs w:val="22"/>
          <w:lang w:val="en-US" w:eastAsia="zh-CN"/>
        </w:rPr>
        <w:t xml:space="preserve">. Nevertheless, </w:t>
      </w:r>
      <w:r w:rsidR="00CB0D47" w:rsidRPr="0034764D">
        <w:rPr>
          <w:kern w:val="2"/>
          <w:sz w:val="21"/>
          <w:szCs w:val="22"/>
          <w:lang w:val="en-US" w:eastAsia="zh-CN"/>
        </w:rPr>
        <w:t xml:space="preserve">due to “M-to-1” nature of SL, </w:t>
      </w:r>
      <w:r w:rsidRPr="0034764D">
        <w:rPr>
          <w:kern w:val="2"/>
          <w:sz w:val="21"/>
          <w:szCs w:val="22"/>
          <w:lang w:val="en-US" w:eastAsia="zh-CN"/>
        </w:rPr>
        <w:t xml:space="preserve">one Rx UE may perform SL communication with multiple </w:t>
      </w:r>
      <w:proofErr w:type="spellStart"/>
      <w:r w:rsidRPr="0034764D">
        <w:rPr>
          <w:kern w:val="2"/>
          <w:sz w:val="21"/>
          <w:szCs w:val="22"/>
          <w:lang w:val="en-US" w:eastAsia="zh-CN"/>
        </w:rPr>
        <w:t>Tx</w:t>
      </w:r>
      <w:proofErr w:type="spellEnd"/>
      <w:r w:rsidRPr="0034764D">
        <w:rPr>
          <w:kern w:val="2"/>
          <w:sz w:val="21"/>
          <w:szCs w:val="22"/>
          <w:lang w:val="en-US" w:eastAsia="zh-CN"/>
        </w:rPr>
        <w:t xml:space="preserve"> UEs simultaneously, </w:t>
      </w:r>
      <w:r w:rsidR="00CB0D47" w:rsidRPr="0034764D">
        <w:rPr>
          <w:kern w:val="2"/>
          <w:sz w:val="21"/>
          <w:szCs w:val="22"/>
          <w:lang w:val="en-US" w:eastAsia="zh-CN"/>
        </w:rPr>
        <w:t xml:space="preserve">since it is not possible to negotiate </w:t>
      </w:r>
      <w:r w:rsidRPr="0034764D">
        <w:rPr>
          <w:kern w:val="2"/>
          <w:sz w:val="21"/>
          <w:szCs w:val="22"/>
          <w:lang w:val="en-US" w:eastAsia="zh-CN"/>
        </w:rPr>
        <w:t xml:space="preserve">among the </w:t>
      </w:r>
      <w:proofErr w:type="spellStart"/>
      <w:r w:rsidRPr="0034764D">
        <w:rPr>
          <w:kern w:val="2"/>
          <w:sz w:val="21"/>
          <w:szCs w:val="22"/>
          <w:lang w:val="en-US" w:eastAsia="zh-CN"/>
        </w:rPr>
        <w:t>Tx</w:t>
      </w:r>
      <w:proofErr w:type="spellEnd"/>
      <w:r w:rsidRPr="0034764D">
        <w:rPr>
          <w:kern w:val="2"/>
          <w:sz w:val="21"/>
          <w:szCs w:val="22"/>
          <w:lang w:val="en-US" w:eastAsia="zh-CN"/>
        </w:rPr>
        <w:t xml:space="preserve"> UEs</w:t>
      </w:r>
      <w:r w:rsidR="00CB0D47" w:rsidRPr="0034764D">
        <w:rPr>
          <w:kern w:val="2"/>
          <w:sz w:val="21"/>
          <w:szCs w:val="22"/>
          <w:lang w:val="en-US" w:eastAsia="zh-CN"/>
        </w:rPr>
        <w:t>,</w:t>
      </w:r>
      <w:r w:rsidRPr="0034764D">
        <w:rPr>
          <w:rFonts w:hint="eastAsia"/>
          <w:kern w:val="2"/>
          <w:sz w:val="21"/>
          <w:szCs w:val="22"/>
          <w:lang w:val="en-US" w:eastAsia="zh-CN"/>
        </w:rPr>
        <w:t xml:space="preserve"> the</w:t>
      </w:r>
      <w:r w:rsidRPr="0034764D">
        <w:rPr>
          <w:kern w:val="2"/>
          <w:sz w:val="21"/>
          <w:szCs w:val="22"/>
          <w:lang w:val="en-US" w:eastAsia="zh-CN"/>
        </w:rPr>
        <w:t xml:space="preserve"> </w:t>
      </w:r>
      <w:r w:rsidR="00CB0D47" w:rsidRPr="0034764D">
        <w:rPr>
          <w:kern w:val="2"/>
          <w:sz w:val="21"/>
          <w:szCs w:val="22"/>
          <w:lang w:val="en-US" w:eastAsia="zh-CN"/>
        </w:rPr>
        <w:t>”wake up” time</w:t>
      </w:r>
      <w:r w:rsidRPr="0034764D">
        <w:rPr>
          <w:kern w:val="2"/>
          <w:sz w:val="21"/>
          <w:szCs w:val="22"/>
          <w:lang w:val="en-US" w:eastAsia="zh-CN"/>
        </w:rPr>
        <w:t xml:space="preserve"> configured by these TX UEs may spread over most of the whole time domain, </w:t>
      </w:r>
      <w:r w:rsidR="00CB0D47" w:rsidRPr="0034764D">
        <w:rPr>
          <w:kern w:val="2"/>
          <w:sz w:val="21"/>
          <w:szCs w:val="22"/>
          <w:lang w:val="en-US" w:eastAsia="zh-CN"/>
        </w:rPr>
        <w:t>leading to DRX unrealistic at all</w:t>
      </w:r>
      <w:r w:rsidRPr="0034764D">
        <w:rPr>
          <w:kern w:val="2"/>
          <w:sz w:val="21"/>
          <w:szCs w:val="22"/>
          <w:lang w:val="en-US" w:eastAsia="zh-CN"/>
        </w:rPr>
        <w:t>.</w:t>
      </w:r>
    </w:p>
    <w:p w14:paraId="3A9EB13D" w14:textId="14574F9A" w:rsidR="00C8148E" w:rsidRPr="0034764D" w:rsidRDefault="00C8148E" w:rsidP="00C8148E">
      <w:pPr>
        <w:widowControl w:val="0"/>
        <w:spacing w:beforeLines="50" w:before="120" w:after="0"/>
        <w:jc w:val="both"/>
        <w:rPr>
          <w:kern w:val="2"/>
          <w:sz w:val="21"/>
          <w:szCs w:val="22"/>
          <w:lang w:val="en-US" w:eastAsia="zh-CN"/>
        </w:rPr>
      </w:pPr>
      <w:r w:rsidRPr="0034764D">
        <w:rPr>
          <w:kern w:val="2"/>
          <w:sz w:val="21"/>
          <w:szCs w:val="22"/>
          <w:lang w:val="en-US" w:eastAsia="zh-CN"/>
        </w:rPr>
        <w:t xml:space="preserve">In option 2, regardless of </w:t>
      </w:r>
      <w:r w:rsidR="00007408" w:rsidRPr="0034764D">
        <w:rPr>
          <w:kern w:val="2"/>
          <w:sz w:val="21"/>
          <w:szCs w:val="22"/>
          <w:lang w:val="en-US" w:eastAsia="zh-CN"/>
        </w:rPr>
        <w:t xml:space="preserve">the </w:t>
      </w:r>
      <w:r w:rsidRPr="0034764D">
        <w:rPr>
          <w:kern w:val="2"/>
          <w:sz w:val="21"/>
          <w:szCs w:val="22"/>
          <w:lang w:val="en-US" w:eastAsia="zh-CN"/>
        </w:rPr>
        <w:t xml:space="preserve">number of the </w:t>
      </w:r>
      <w:proofErr w:type="spellStart"/>
      <w:r w:rsidRPr="0034764D">
        <w:rPr>
          <w:kern w:val="2"/>
          <w:sz w:val="21"/>
          <w:szCs w:val="22"/>
          <w:lang w:val="en-US" w:eastAsia="zh-CN"/>
        </w:rPr>
        <w:t>Tx</w:t>
      </w:r>
      <w:proofErr w:type="spellEnd"/>
      <w:r w:rsidRPr="0034764D">
        <w:rPr>
          <w:kern w:val="2"/>
          <w:sz w:val="21"/>
          <w:szCs w:val="22"/>
          <w:lang w:val="en-US" w:eastAsia="zh-CN"/>
        </w:rPr>
        <w:t xml:space="preserve"> UEs </w:t>
      </w:r>
      <w:r w:rsidR="00CB0D47" w:rsidRPr="0034764D">
        <w:rPr>
          <w:kern w:val="2"/>
          <w:sz w:val="21"/>
          <w:szCs w:val="22"/>
          <w:lang w:val="en-US" w:eastAsia="zh-CN"/>
        </w:rPr>
        <w:t xml:space="preserve">it is </w:t>
      </w:r>
      <w:r w:rsidR="0031568B" w:rsidRPr="0034764D">
        <w:rPr>
          <w:kern w:val="2"/>
          <w:sz w:val="21"/>
          <w:szCs w:val="22"/>
          <w:lang w:val="en-US" w:eastAsia="zh-CN"/>
        </w:rPr>
        <w:t xml:space="preserve">connected </w:t>
      </w:r>
      <w:r w:rsidR="00CB0D47" w:rsidRPr="0034764D">
        <w:rPr>
          <w:kern w:val="2"/>
          <w:sz w:val="21"/>
          <w:szCs w:val="22"/>
          <w:lang w:val="en-US" w:eastAsia="zh-CN"/>
        </w:rPr>
        <w:t>with</w:t>
      </w:r>
      <w:r w:rsidRPr="0034764D">
        <w:rPr>
          <w:kern w:val="2"/>
          <w:sz w:val="21"/>
          <w:szCs w:val="22"/>
          <w:lang w:val="en-US" w:eastAsia="zh-CN"/>
        </w:rPr>
        <w:t xml:space="preserve">, </w:t>
      </w:r>
      <w:r w:rsidR="0031568B" w:rsidRPr="0034764D">
        <w:rPr>
          <w:kern w:val="2"/>
          <w:sz w:val="21"/>
          <w:szCs w:val="22"/>
          <w:lang w:val="en-US" w:eastAsia="zh-CN"/>
        </w:rPr>
        <w:t>the RX UE determines the DRX configuration from its power saving perspective and applies commonly to all the connected TX UEs</w:t>
      </w:r>
      <w:r w:rsidR="007320FF" w:rsidRPr="0034764D">
        <w:rPr>
          <w:kern w:val="2"/>
          <w:sz w:val="21"/>
          <w:szCs w:val="22"/>
          <w:lang w:val="en-US" w:eastAsia="zh-CN"/>
        </w:rPr>
        <w:t>, or determine</w:t>
      </w:r>
      <w:r w:rsidR="00316AA7" w:rsidRPr="0034764D">
        <w:rPr>
          <w:kern w:val="2"/>
          <w:sz w:val="21"/>
          <w:szCs w:val="22"/>
          <w:lang w:val="en-US" w:eastAsia="zh-CN"/>
        </w:rPr>
        <w:t>s</w:t>
      </w:r>
      <w:r w:rsidR="007320FF" w:rsidRPr="0034764D">
        <w:rPr>
          <w:kern w:val="2"/>
          <w:sz w:val="21"/>
          <w:szCs w:val="22"/>
          <w:lang w:val="en-US" w:eastAsia="zh-CN"/>
        </w:rPr>
        <w:t xml:space="preserve"> multiple DRX configurations </w:t>
      </w:r>
      <w:r w:rsidR="00080DDE" w:rsidRPr="0034764D">
        <w:rPr>
          <w:kern w:val="2"/>
          <w:sz w:val="21"/>
          <w:szCs w:val="22"/>
          <w:lang w:val="en-US" w:eastAsia="zh-CN"/>
        </w:rPr>
        <w:t xml:space="preserve">(i.e. </w:t>
      </w:r>
      <w:r w:rsidR="002D6C9B" w:rsidRPr="0034764D">
        <w:rPr>
          <w:kern w:val="2"/>
          <w:sz w:val="21"/>
          <w:szCs w:val="22"/>
          <w:lang w:val="en-US" w:eastAsia="zh-CN"/>
        </w:rPr>
        <w:t xml:space="preserve">different </w:t>
      </w:r>
      <w:r w:rsidR="002B2969">
        <w:rPr>
          <w:kern w:val="2"/>
          <w:sz w:val="21"/>
          <w:szCs w:val="22"/>
          <w:lang w:val="en-US" w:eastAsia="zh-CN"/>
        </w:rPr>
        <w:t xml:space="preserve">DRX configurations for different TX UE groups with </w:t>
      </w:r>
      <w:r w:rsidR="00A65C25">
        <w:rPr>
          <w:kern w:val="2"/>
          <w:sz w:val="21"/>
          <w:szCs w:val="22"/>
          <w:lang w:val="en-US" w:eastAsia="zh-CN"/>
        </w:rPr>
        <w:t>a group of TX UEs applying the same DRX configuration</w:t>
      </w:r>
      <w:r w:rsidR="00080DDE" w:rsidRPr="0034764D">
        <w:rPr>
          <w:kern w:val="2"/>
          <w:sz w:val="21"/>
          <w:szCs w:val="22"/>
          <w:lang w:val="en-US" w:eastAsia="zh-CN"/>
        </w:rPr>
        <w:t>)</w:t>
      </w:r>
      <w:r w:rsidRPr="0034764D">
        <w:rPr>
          <w:kern w:val="2"/>
          <w:sz w:val="21"/>
          <w:szCs w:val="22"/>
          <w:lang w:val="en-US" w:eastAsia="zh-CN"/>
        </w:rPr>
        <w:t xml:space="preserve">. However,  </w:t>
      </w:r>
      <w:r w:rsidR="0031568B" w:rsidRPr="0034764D">
        <w:rPr>
          <w:kern w:val="2"/>
          <w:sz w:val="21"/>
          <w:szCs w:val="22"/>
          <w:lang w:val="en-US" w:eastAsia="zh-CN"/>
        </w:rPr>
        <w:t xml:space="preserve">the </w:t>
      </w:r>
      <w:r w:rsidRPr="0034764D">
        <w:rPr>
          <w:kern w:val="2"/>
          <w:sz w:val="21"/>
          <w:szCs w:val="22"/>
          <w:lang w:val="en-US" w:eastAsia="zh-CN"/>
        </w:rPr>
        <w:t>SL DRX and SL resource configuration</w:t>
      </w:r>
      <w:r w:rsidRPr="0034764D">
        <w:rPr>
          <w:rFonts w:hint="eastAsia"/>
          <w:kern w:val="2"/>
          <w:sz w:val="21"/>
          <w:szCs w:val="22"/>
          <w:lang w:val="en-US" w:eastAsia="zh-CN"/>
        </w:rPr>
        <w:t>/service</w:t>
      </w:r>
      <w:r w:rsidRPr="0034764D">
        <w:rPr>
          <w:kern w:val="2"/>
          <w:sz w:val="21"/>
          <w:szCs w:val="22"/>
          <w:lang w:val="en-US" w:eastAsia="zh-CN"/>
        </w:rPr>
        <w:t xml:space="preserve"> requirement </w:t>
      </w:r>
      <w:r w:rsidR="0031568B" w:rsidRPr="0034764D">
        <w:rPr>
          <w:kern w:val="2"/>
          <w:sz w:val="21"/>
          <w:szCs w:val="22"/>
          <w:lang w:val="en-US" w:eastAsia="zh-CN"/>
        </w:rPr>
        <w:t xml:space="preserve">may not perfectly match </w:t>
      </w:r>
      <w:r w:rsidRPr="0034764D">
        <w:rPr>
          <w:kern w:val="2"/>
          <w:sz w:val="21"/>
          <w:szCs w:val="22"/>
          <w:lang w:val="en-US" w:eastAsia="zh-CN"/>
        </w:rPr>
        <w:t xml:space="preserve">especially when there are multiple </w:t>
      </w:r>
      <w:proofErr w:type="spellStart"/>
      <w:r w:rsidRPr="0034764D">
        <w:rPr>
          <w:kern w:val="2"/>
          <w:sz w:val="21"/>
          <w:szCs w:val="22"/>
          <w:lang w:val="en-US" w:eastAsia="zh-CN"/>
        </w:rPr>
        <w:t>Tx</w:t>
      </w:r>
      <w:proofErr w:type="spellEnd"/>
      <w:r w:rsidRPr="0034764D">
        <w:rPr>
          <w:kern w:val="2"/>
          <w:sz w:val="21"/>
          <w:szCs w:val="22"/>
          <w:lang w:val="en-US" w:eastAsia="zh-CN"/>
        </w:rPr>
        <w:t xml:space="preserve"> UEs</w:t>
      </w:r>
      <w:r w:rsidR="0031568B" w:rsidRPr="0034764D">
        <w:rPr>
          <w:kern w:val="2"/>
          <w:sz w:val="21"/>
          <w:szCs w:val="22"/>
          <w:lang w:val="en-US" w:eastAsia="zh-CN"/>
        </w:rPr>
        <w:t>, which may result in packet loss, e.g., when data arrives in the inactive time and is not able to be transmitted timely</w:t>
      </w:r>
      <w:r w:rsidR="007246D3" w:rsidRPr="0034764D">
        <w:rPr>
          <w:kern w:val="2"/>
          <w:sz w:val="21"/>
          <w:szCs w:val="22"/>
          <w:lang w:val="en-US" w:eastAsia="zh-CN"/>
        </w:rPr>
        <w:t>.</w:t>
      </w:r>
    </w:p>
    <w:p w14:paraId="631CEAAA" w14:textId="3A2F40E0" w:rsidR="000F5895" w:rsidRPr="0034764D" w:rsidRDefault="00132940" w:rsidP="005F20EE">
      <w:pPr>
        <w:widowControl w:val="0"/>
        <w:spacing w:beforeLines="50" w:before="120" w:afterLines="50" w:after="120"/>
        <w:jc w:val="both"/>
        <w:rPr>
          <w:kern w:val="2"/>
          <w:sz w:val="21"/>
          <w:szCs w:val="22"/>
          <w:lang w:val="en-US" w:eastAsia="zh-CN"/>
        </w:rPr>
      </w:pPr>
      <w:r>
        <w:rPr>
          <w:kern w:val="2"/>
          <w:sz w:val="21"/>
          <w:szCs w:val="22"/>
          <w:lang w:val="en-US" w:eastAsia="zh-CN"/>
        </w:rPr>
        <w:t>T</w:t>
      </w:r>
      <w:r w:rsidR="00BF04AF">
        <w:rPr>
          <w:kern w:val="2"/>
          <w:sz w:val="21"/>
          <w:szCs w:val="22"/>
          <w:lang w:val="en-US" w:eastAsia="zh-CN"/>
        </w:rPr>
        <w:t xml:space="preserve">he </w:t>
      </w:r>
      <w:r w:rsidR="004C2504">
        <w:rPr>
          <w:kern w:val="2"/>
          <w:sz w:val="21"/>
          <w:szCs w:val="22"/>
          <w:lang w:val="en-US" w:eastAsia="zh-CN"/>
        </w:rPr>
        <w:t xml:space="preserve">advantages and disadvantages </w:t>
      </w:r>
      <w:r>
        <w:rPr>
          <w:kern w:val="2"/>
          <w:sz w:val="21"/>
          <w:szCs w:val="22"/>
          <w:lang w:val="en-US" w:eastAsia="zh-CN"/>
        </w:rPr>
        <w:t xml:space="preserve">of the </w:t>
      </w:r>
      <w:r w:rsidR="00BF04AF">
        <w:rPr>
          <w:kern w:val="2"/>
          <w:sz w:val="21"/>
          <w:szCs w:val="22"/>
          <w:lang w:val="en-US" w:eastAsia="zh-CN"/>
        </w:rPr>
        <w:t xml:space="preserve">above two options </w:t>
      </w:r>
      <w:r w:rsidR="00E508B8">
        <w:rPr>
          <w:kern w:val="2"/>
          <w:sz w:val="21"/>
          <w:szCs w:val="22"/>
          <w:lang w:val="en-US" w:eastAsia="zh-CN"/>
        </w:rPr>
        <w:t>are summarized</w:t>
      </w:r>
      <w:r w:rsidR="000674B8" w:rsidRPr="0034764D">
        <w:rPr>
          <w:kern w:val="2"/>
          <w:sz w:val="21"/>
          <w:szCs w:val="22"/>
          <w:lang w:val="en-US" w:eastAsia="zh-CN"/>
        </w:rPr>
        <w:t xml:space="preserve"> in Table 1</w:t>
      </w:r>
      <w:r w:rsidR="00E508B8">
        <w:rPr>
          <w:kern w:val="2"/>
          <w:sz w:val="21"/>
          <w:szCs w:val="22"/>
          <w:lang w:val="en-US" w:eastAsia="zh-CN"/>
        </w:rPr>
        <w:t xml:space="preserve">. </w:t>
      </w:r>
      <w:r w:rsidR="00C92F42">
        <w:rPr>
          <w:kern w:val="2"/>
          <w:sz w:val="21"/>
          <w:szCs w:val="22"/>
          <w:lang w:val="en-US" w:eastAsia="zh-CN"/>
        </w:rPr>
        <w:t>It can be concluded that both the two options cannot achieve good</w:t>
      </w:r>
      <w:r w:rsidR="003C358D" w:rsidRPr="003C358D">
        <w:rPr>
          <w:kern w:val="2"/>
          <w:sz w:val="21"/>
          <w:szCs w:val="22"/>
          <w:lang w:val="en-US" w:eastAsia="zh-CN"/>
        </w:rPr>
        <w:t xml:space="preserve"> </w:t>
      </w:r>
      <w:r w:rsidR="003C358D" w:rsidRPr="0034764D">
        <w:rPr>
          <w:kern w:val="2"/>
          <w:sz w:val="21"/>
          <w:szCs w:val="22"/>
          <w:lang w:val="en-US" w:eastAsia="zh-CN"/>
        </w:rPr>
        <w:t>trade-off between power consumption and transmission performance</w:t>
      </w:r>
      <w:r w:rsidR="003C358D">
        <w:rPr>
          <w:kern w:val="2"/>
          <w:sz w:val="21"/>
          <w:szCs w:val="22"/>
          <w:lang w:val="en-US" w:eastAsia="zh-CN"/>
        </w:rPr>
        <w:t>.</w:t>
      </w:r>
      <w:r w:rsidR="000F5895" w:rsidRPr="0034764D">
        <w:rPr>
          <w:kern w:val="2"/>
          <w:sz w:val="21"/>
          <w:szCs w:val="22"/>
          <w:lang w:val="en-US" w:eastAsia="zh-CN"/>
        </w:rPr>
        <w:t xml:space="preserve"> . </w:t>
      </w:r>
    </w:p>
    <w:p w14:paraId="2E077762" w14:textId="047C8008" w:rsidR="002A0B66" w:rsidRPr="0034764D" w:rsidRDefault="00833A99" w:rsidP="0034764D">
      <w:pPr>
        <w:pStyle w:val="TF"/>
        <w:rPr>
          <w:color w:val="000000"/>
          <w:sz w:val="18"/>
          <w:lang w:eastAsia="zh-CN"/>
        </w:rPr>
      </w:pPr>
      <w:r w:rsidRPr="0034764D">
        <w:rPr>
          <w:color w:val="000000"/>
          <w:sz w:val="18"/>
          <w:lang w:val="en-US"/>
        </w:rPr>
        <w:t>T</w:t>
      </w:r>
      <w:r w:rsidR="00354247" w:rsidRPr="0034764D">
        <w:rPr>
          <w:color w:val="000000"/>
          <w:sz w:val="18"/>
        </w:rPr>
        <w:t xml:space="preserve">able </w:t>
      </w:r>
      <w:r w:rsidR="00A72E16" w:rsidRPr="0034764D">
        <w:rPr>
          <w:color w:val="000000"/>
          <w:sz w:val="18"/>
        </w:rPr>
        <w:fldChar w:fldCharType="begin"/>
      </w:r>
      <w:r w:rsidR="00A72E16" w:rsidRPr="0034764D">
        <w:rPr>
          <w:color w:val="000000"/>
          <w:sz w:val="18"/>
          <w:lang w:eastAsia="zh-CN"/>
        </w:rPr>
        <w:instrText xml:space="preserve"> </w:instrText>
      </w:r>
      <w:r w:rsidR="00A72E16" w:rsidRPr="0034764D">
        <w:rPr>
          <w:rFonts w:hint="eastAsia"/>
          <w:color w:val="000000"/>
          <w:sz w:val="18"/>
          <w:lang w:eastAsia="zh-CN"/>
        </w:rPr>
        <w:instrText>= 1 \* ROMAN</w:instrText>
      </w:r>
      <w:r w:rsidR="00A72E16" w:rsidRPr="0034764D">
        <w:rPr>
          <w:color w:val="000000"/>
          <w:sz w:val="18"/>
          <w:lang w:eastAsia="zh-CN"/>
        </w:rPr>
        <w:instrText xml:space="preserve"> </w:instrText>
      </w:r>
      <w:r w:rsidR="00A72E16" w:rsidRPr="0034764D">
        <w:rPr>
          <w:color w:val="000000"/>
          <w:sz w:val="18"/>
        </w:rPr>
        <w:fldChar w:fldCharType="separate"/>
      </w:r>
      <w:r w:rsidR="00A72E16" w:rsidRPr="0034764D">
        <w:rPr>
          <w:noProof/>
          <w:color w:val="000000"/>
          <w:sz w:val="18"/>
          <w:lang w:eastAsia="zh-CN"/>
        </w:rPr>
        <w:t>I</w:t>
      </w:r>
      <w:r w:rsidR="00A72E16" w:rsidRPr="0034764D">
        <w:rPr>
          <w:color w:val="000000"/>
          <w:sz w:val="18"/>
        </w:rPr>
        <w:fldChar w:fldCharType="end"/>
      </w:r>
      <w:r w:rsidR="00354247" w:rsidRPr="0034764D">
        <w:rPr>
          <w:color w:val="000000"/>
          <w:sz w:val="18"/>
        </w:rPr>
        <w:fldChar w:fldCharType="begin"/>
      </w:r>
      <w:r w:rsidR="00354247" w:rsidRPr="0034764D">
        <w:rPr>
          <w:color w:val="000000"/>
          <w:sz w:val="18"/>
          <w:lang w:eastAsia="zh-CN"/>
        </w:rPr>
        <w:instrText xml:space="preserve"> </w:instrText>
      </w:r>
      <w:r w:rsidR="00354247" w:rsidRPr="0034764D">
        <w:rPr>
          <w:rFonts w:hint="eastAsia"/>
          <w:color w:val="000000"/>
          <w:sz w:val="18"/>
          <w:lang w:eastAsia="zh-CN"/>
        </w:rPr>
        <w:instrText>= 3 \* ROMAN</w:instrText>
      </w:r>
      <w:r w:rsidR="00354247" w:rsidRPr="0034764D">
        <w:rPr>
          <w:color w:val="000000"/>
          <w:sz w:val="18"/>
          <w:lang w:eastAsia="zh-CN"/>
        </w:rPr>
        <w:instrText xml:space="preserve"> </w:instrText>
      </w:r>
      <w:r w:rsidR="00354247" w:rsidRPr="0034764D">
        <w:rPr>
          <w:color w:val="000000"/>
          <w:sz w:val="18"/>
        </w:rPr>
        <w:fldChar w:fldCharType="end"/>
      </w:r>
      <w:r w:rsidR="00354247" w:rsidRPr="0034764D">
        <w:rPr>
          <w:color w:val="000000"/>
          <w:sz w:val="18"/>
        </w:rPr>
        <w:t xml:space="preserve">: </w:t>
      </w:r>
      <w:r w:rsidR="0031568B" w:rsidRPr="0034764D">
        <w:rPr>
          <w:color w:val="000000"/>
          <w:sz w:val="18"/>
        </w:rPr>
        <w:t xml:space="preserve">Pros </w:t>
      </w:r>
      <w:r w:rsidR="000F5895" w:rsidRPr="0034764D">
        <w:rPr>
          <w:color w:val="000000"/>
          <w:sz w:val="18"/>
        </w:rPr>
        <w:t xml:space="preserve">&amp; Cons analysis for TX UE centric and RX UE centric DRX </w:t>
      </w:r>
      <w:proofErr w:type="spellStart"/>
      <w:r w:rsidR="000F5895" w:rsidRPr="0034764D">
        <w:rPr>
          <w:color w:val="000000"/>
          <w:sz w:val="18"/>
        </w:rPr>
        <w:t>configuraitons</w:t>
      </w:r>
      <w:proofErr w:type="spellEnd"/>
    </w:p>
    <w:tbl>
      <w:tblPr>
        <w:tblStyle w:val="af2"/>
        <w:tblW w:w="0" w:type="auto"/>
        <w:tblLook w:val="04A0" w:firstRow="1" w:lastRow="0" w:firstColumn="1" w:lastColumn="0" w:noHBand="0" w:noVBand="1"/>
      </w:tblPr>
      <w:tblGrid>
        <w:gridCol w:w="2405"/>
        <w:gridCol w:w="3686"/>
        <w:gridCol w:w="3538"/>
      </w:tblGrid>
      <w:tr w:rsidR="00680456" w:rsidRPr="0034764D" w14:paraId="1A5BFA20" w14:textId="77777777" w:rsidTr="0034764D">
        <w:tc>
          <w:tcPr>
            <w:tcW w:w="2405" w:type="dxa"/>
          </w:tcPr>
          <w:p w14:paraId="48776182" w14:textId="77777777" w:rsidR="00680456" w:rsidRPr="0034764D" w:rsidRDefault="00680456" w:rsidP="00C8148E">
            <w:pPr>
              <w:widowControl w:val="0"/>
              <w:spacing w:beforeLines="50" w:before="120" w:after="0"/>
              <w:jc w:val="both"/>
              <w:rPr>
                <w:kern w:val="2"/>
                <w:szCs w:val="22"/>
                <w:lang w:val="en-US" w:eastAsia="zh-CN"/>
              </w:rPr>
            </w:pPr>
          </w:p>
        </w:tc>
        <w:tc>
          <w:tcPr>
            <w:tcW w:w="3686" w:type="dxa"/>
          </w:tcPr>
          <w:p w14:paraId="26E4893A" w14:textId="2D748665" w:rsidR="00680456" w:rsidRPr="0034764D" w:rsidRDefault="00DE6A4F" w:rsidP="00C8148E">
            <w:pPr>
              <w:widowControl w:val="0"/>
              <w:spacing w:beforeLines="50" w:before="120" w:after="0"/>
              <w:jc w:val="both"/>
              <w:rPr>
                <w:kern w:val="2"/>
                <w:szCs w:val="22"/>
                <w:lang w:val="en-US" w:eastAsia="zh-CN"/>
              </w:rPr>
            </w:pPr>
            <w:r w:rsidRPr="0034764D">
              <w:rPr>
                <w:kern w:val="2"/>
                <w:szCs w:val="22"/>
                <w:lang w:val="en-US" w:eastAsia="zh-CN"/>
              </w:rPr>
              <w:t>P</w:t>
            </w:r>
            <w:r w:rsidRPr="0034764D">
              <w:rPr>
                <w:rFonts w:hint="eastAsia"/>
                <w:kern w:val="2"/>
                <w:szCs w:val="22"/>
                <w:lang w:val="en-US" w:eastAsia="zh-CN"/>
              </w:rPr>
              <w:t>ros</w:t>
            </w:r>
          </w:p>
        </w:tc>
        <w:tc>
          <w:tcPr>
            <w:tcW w:w="3538" w:type="dxa"/>
          </w:tcPr>
          <w:p w14:paraId="2871371C" w14:textId="4AB21103" w:rsidR="00680456" w:rsidRPr="0034764D" w:rsidRDefault="00DE6A4F" w:rsidP="00C8148E">
            <w:pPr>
              <w:widowControl w:val="0"/>
              <w:spacing w:beforeLines="50" w:before="120" w:after="0"/>
              <w:jc w:val="both"/>
              <w:rPr>
                <w:kern w:val="2"/>
                <w:szCs w:val="22"/>
                <w:lang w:val="en-US" w:eastAsia="zh-CN"/>
              </w:rPr>
            </w:pPr>
            <w:r w:rsidRPr="0034764D">
              <w:rPr>
                <w:rFonts w:hint="eastAsia"/>
                <w:kern w:val="2"/>
                <w:szCs w:val="22"/>
                <w:lang w:val="en-US" w:eastAsia="zh-CN"/>
              </w:rPr>
              <w:t xml:space="preserve"> Cons</w:t>
            </w:r>
          </w:p>
        </w:tc>
      </w:tr>
      <w:tr w:rsidR="00680456" w:rsidRPr="0034764D" w14:paraId="621789AE" w14:textId="77777777" w:rsidTr="0034764D">
        <w:tc>
          <w:tcPr>
            <w:tcW w:w="2405" w:type="dxa"/>
          </w:tcPr>
          <w:p w14:paraId="55976601" w14:textId="13368DE5" w:rsidR="00680456" w:rsidRPr="0034764D" w:rsidRDefault="001B39AB" w:rsidP="00C8148E">
            <w:pPr>
              <w:widowControl w:val="0"/>
              <w:spacing w:beforeLines="50" w:before="120" w:after="0"/>
              <w:jc w:val="both"/>
              <w:rPr>
                <w:kern w:val="2"/>
                <w:szCs w:val="22"/>
                <w:lang w:val="en-US" w:eastAsia="zh-CN"/>
              </w:rPr>
            </w:pPr>
            <w:proofErr w:type="spellStart"/>
            <w:r w:rsidRPr="0034764D">
              <w:rPr>
                <w:kern w:val="2"/>
                <w:szCs w:val="22"/>
                <w:lang w:val="en-US" w:eastAsia="zh-CN"/>
              </w:rPr>
              <w:t>Tx</w:t>
            </w:r>
            <w:proofErr w:type="spellEnd"/>
            <w:r w:rsidRPr="0034764D">
              <w:rPr>
                <w:kern w:val="2"/>
                <w:szCs w:val="22"/>
                <w:lang w:val="en-US" w:eastAsia="zh-CN"/>
              </w:rPr>
              <w:t xml:space="preserve"> UE centric (option 1)</w:t>
            </w:r>
          </w:p>
        </w:tc>
        <w:tc>
          <w:tcPr>
            <w:tcW w:w="3686" w:type="dxa"/>
          </w:tcPr>
          <w:p w14:paraId="2C312009" w14:textId="24BF4C36" w:rsidR="00680456" w:rsidRPr="0034764D" w:rsidRDefault="008C41BC" w:rsidP="00C8148E">
            <w:pPr>
              <w:widowControl w:val="0"/>
              <w:spacing w:beforeLines="50" w:before="120" w:after="0"/>
              <w:jc w:val="both"/>
              <w:rPr>
                <w:kern w:val="2"/>
                <w:szCs w:val="22"/>
                <w:lang w:val="en-US" w:eastAsia="zh-CN"/>
              </w:rPr>
            </w:pPr>
            <w:r w:rsidRPr="0034764D">
              <w:rPr>
                <w:kern w:val="2"/>
                <w:szCs w:val="22"/>
                <w:lang w:val="en-US" w:eastAsia="zh-CN"/>
              </w:rPr>
              <w:t>I</w:t>
            </w:r>
            <w:r w:rsidR="00E26F69" w:rsidRPr="0034764D">
              <w:rPr>
                <w:kern w:val="2"/>
                <w:szCs w:val="22"/>
                <w:lang w:val="en-US" w:eastAsia="zh-CN"/>
              </w:rPr>
              <w:t xml:space="preserve">t is convenient to adapt SL DRX configuration with </w:t>
            </w:r>
            <w:r w:rsidR="00A514D6" w:rsidRPr="0034764D">
              <w:rPr>
                <w:kern w:val="2"/>
                <w:szCs w:val="22"/>
                <w:lang w:val="en-US" w:eastAsia="zh-CN"/>
              </w:rPr>
              <w:t xml:space="preserve">both </w:t>
            </w:r>
            <w:r w:rsidR="00E26F69" w:rsidRPr="0034764D">
              <w:rPr>
                <w:kern w:val="2"/>
                <w:szCs w:val="22"/>
                <w:lang w:val="en-US" w:eastAsia="zh-CN"/>
              </w:rPr>
              <w:t xml:space="preserve">SL </w:t>
            </w:r>
            <w:r w:rsidR="00054439" w:rsidRPr="0034764D">
              <w:rPr>
                <w:kern w:val="2"/>
                <w:szCs w:val="22"/>
                <w:lang w:val="en-US" w:eastAsia="zh-CN"/>
              </w:rPr>
              <w:t xml:space="preserve">service requirements and </w:t>
            </w:r>
            <w:r w:rsidR="00E26F69" w:rsidRPr="0034764D">
              <w:rPr>
                <w:kern w:val="2"/>
                <w:szCs w:val="22"/>
                <w:lang w:val="en-US" w:eastAsia="zh-CN"/>
              </w:rPr>
              <w:t>resource configuration</w:t>
            </w:r>
            <w:r w:rsidR="00AB59F0" w:rsidRPr="0034764D">
              <w:rPr>
                <w:rFonts w:hint="eastAsia"/>
                <w:kern w:val="2"/>
                <w:szCs w:val="22"/>
                <w:lang w:val="en-US" w:eastAsia="zh-CN"/>
              </w:rPr>
              <w:t>,</w:t>
            </w:r>
            <w:r w:rsidR="00AB59F0" w:rsidRPr="0034764D">
              <w:rPr>
                <w:kern w:val="2"/>
                <w:szCs w:val="22"/>
                <w:lang w:val="en-US" w:eastAsia="zh-CN"/>
              </w:rPr>
              <w:t xml:space="preserve"> ensuring transmission performance of data</w:t>
            </w:r>
            <w:r w:rsidR="007B067E" w:rsidRPr="0034764D">
              <w:rPr>
                <w:rFonts w:hint="eastAsia"/>
                <w:kern w:val="2"/>
                <w:szCs w:val="22"/>
                <w:lang w:val="en-US" w:eastAsia="zh-CN"/>
              </w:rPr>
              <w:t>.</w:t>
            </w:r>
          </w:p>
        </w:tc>
        <w:tc>
          <w:tcPr>
            <w:tcW w:w="3538" w:type="dxa"/>
          </w:tcPr>
          <w:p w14:paraId="73A6D3C8" w14:textId="6DDBE2F7" w:rsidR="00680456" w:rsidRPr="0034764D" w:rsidRDefault="00AB59F0" w:rsidP="00E25924">
            <w:pPr>
              <w:widowControl w:val="0"/>
              <w:spacing w:beforeLines="50" w:before="120" w:after="0"/>
              <w:jc w:val="both"/>
              <w:rPr>
                <w:kern w:val="2"/>
                <w:szCs w:val="22"/>
                <w:lang w:val="en-US" w:eastAsia="zh-CN"/>
              </w:rPr>
            </w:pPr>
            <w:r w:rsidRPr="0034764D">
              <w:rPr>
                <w:kern w:val="2"/>
                <w:szCs w:val="22"/>
                <w:lang w:val="en-US" w:eastAsia="zh-CN"/>
              </w:rPr>
              <w:t>Due to “M-to-1” nature of SL, “wake-up” time configured by from multiple TX UEs can spread over the whole time domain, leading DRX unrealistic at al</w:t>
            </w:r>
            <w:r w:rsidR="007B067E" w:rsidRPr="0034764D">
              <w:rPr>
                <w:kern w:val="2"/>
                <w:szCs w:val="22"/>
                <w:lang w:val="en-US" w:eastAsia="zh-CN"/>
              </w:rPr>
              <w:t>.</w:t>
            </w:r>
          </w:p>
        </w:tc>
      </w:tr>
      <w:tr w:rsidR="00680456" w:rsidRPr="0034764D" w14:paraId="19C2A04A" w14:textId="77777777" w:rsidTr="0034764D">
        <w:tc>
          <w:tcPr>
            <w:tcW w:w="2405" w:type="dxa"/>
          </w:tcPr>
          <w:p w14:paraId="3C09B2F3" w14:textId="20D1F5EA" w:rsidR="00680456" w:rsidRPr="0034764D" w:rsidRDefault="001B39AB" w:rsidP="00C8148E">
            <w:pPr>
              <w:widowControl w:val="0"/>
              <w:spacing w:beforeLines="50" w:before="120" w:after="0"/>
              <w:jc w:val="both"/>
              <w:rPr>
                <w:kern w:val="2"/>
                <w:szCs w:val="22"/>
                <w:lang w:val="en-US" w:eastAsia="zh-CN"/>
              </w:rPr>
            </w:pPr>
            <w:r w:rsidRPr="0034764D">
              <w:rPr>
                <w:kern w:val="2"/>
                <w:szCs w:val="22"/>
                <w:lang w:val="en-US" w:eastAsia="zh-CN"/>
              </w:rPr>
              <w:t>Rx UE centric (option 2)</w:t>
            </w:r>
          </w:p>
        </w:tc>
        <w:tc>
          <w:tcPr>
            <w:tcW w:w="3686" w:type="dxa"/>
          </w:tcPr>
          <w:p w14:paraId="5B22ECD7" w14:textId="169F5411" w:rsidR="00680456" w:rsidRPr="0034764D" w:rsidRDefault="00AB59F0" w:rsidP="000F5895">
            <w:pPr>
              <w:widowControl w:val="0"/>
              <w:spacing w:beforeLines="50" w:before="120" w:after="0"/>
              <w:jc w:val="both"/>
              <w:rPr>
                <w:kern w:val="2"/>
                <w:szCs w:val="22"/>
                <w:lang w:val="en-US" w:eastAsia="zh-CN"/>
              </w:rPr>
            </w:pPr>
            <w:r w:rsidRPr="0034764D">
              <w:rPr>
                <w:kern w:val="2"/>
                <w:szCs w:val="22"/>
                <w:lang w:val="en-US" w:eastAsia="zh-CN"/>
              </w:rPr>
              <w:t xml:space="preserve">DRX </w:t>
            </w:r>
            <w:proofErr w:type="spellStart"/>
            <w:r w:rsidRPr="0034764D">
              <w:rPr>
                <w:kern w:val="2"/>
                <w:szCs w:val="22"/>
                <w:lang w:val="en-US" w:eastAsia="zh-CN"/>
              </w:rPr>
              <w:t>config</w:t>
            </w:r>
            <w:proofErr w:type="spellEnd"/>
            <w:r w:rsidRPr="0034764D">
              <w:rPr>
                <w:kern w:val="2"/>
                <w:szCs w:val="22"/>
                <w:lang w:val="en-US" w:eastAsia="zh-CN"/>
              </w:rPr>
              <w:t xml:space="preserve"> is determined by the RX UE per its expected power saving level. Real power saving achievable</w:t>
            </w:r>
            <w:r w:rsidR="00AC2082" w:rsidRPr="0034764D">
              <w:rPr>
                <w:kern w:val="2"/>
                <w:szCs w:val="22"/>
                <w:lang w:val="en-US" w:eastAsia="zh-CN"/>
              </w:rPr>
              <w:t>.</w:t>
            </w:r>
          </w:p>
        </w:tc>
        <w:tc>
          <w:tcPr>
            <w:tcW w:w="3538" w:type="dxa"/>
          </w:tcPr>
          <w:p w14:paraId="65E4E8C4" w14:textId="440A8ECE" w:rsidR="00680456" w:rsidRPr="0034764D" w:rsidRDefault="00AB59F0" w:rsidP="00262916">
            <w:pPr>
              <w:widowControl w:val="0"/>
              <w:spacing w:beforeLines="50" w:before="120" w:after="0"/>
              <w:jc w:val="both"/>
              <w:rPr>
                <w:kern w:val="2"/>
                <w:szCs w:val="22"/>
                <w:lang w:val="en-US" w:eastAsia="zh-CN"/>
              </w:rPr>
            </w:pPr>
            <w:r w:rsidRPr="0034764D">
              <w:rPr>
                <w:kern w:val="2"/>
                <w:szCs w:val="22"/>
                <w:lang w:val="en-US" w:eastAsia="zh-CN"/>
              </w:rPr>
              <w:t>TX UE cannot transmit, once data arrives in the inactive time determined by the RX; Possibility for packet loss due to inability to transmit timely</w:t>
            </w:r>
            <w:r w:rsidR="006227D1" w:rsidRPr="0034764D">
              <w:rPr>
                <w:kern w:val="2"/>
                <w:szCs w:val="22"/>
                <w:lang w:val="en-US" w:eastAsia="zh-CN"/>
              </w:rPr>
              <w:t>.</w:t>
            </w:r>
          </w:p>
        </w:tc>
      </w:tr>
    </w:tbl>
    <w:p w14:paraId="4874C77E" w14:textId="01102F37" w:rsidR="007C7E87" w:rsidRDefault="0026458F" w:rsidP="009E4185">
      <w:pPr>
        <w:widowControl w:val="0"/>
        <w:spacing w:beforeLines="50" w:before="120" w:afterLines="50" w:after="120"/>
        <w:jc w:val="both"/>
        <w:rPr>
          <w:kern w:val="2"/>
          <w:sz w:val="21"/>
          <w:szCs w:val="22"/>
          <w:lang w:val="en-US" w:eastAsia="zh-CN"/>
        </w:rPr>
      </w:pPr>
      <w:r>
        <w:rPr>
          <w:kern w:val="2"/>
          <w:sz w:val="21"/>
          <w:szCs w:val="22"/>
          <w:lang w:eastAsia="zh-CN"/>
        </w:rPr>
        <w:t>Considering there is no coordination information exchange for both TX centric and RX centric mechanisms, these two mechanisms may be not that efficient.</w:t>
      </w:r>
      <w:r>
        <w:rPr>
          <w:kern w:val="2"/>
          <w:sz w:val="21"/>
          <w:szCs w:val="22"/>
          <w:lang w:val="en-US" w:eastAsia="zh-CN"/>
        </w:rPr>
        <w:t xml:space="preserve"> </w:t>
      </w:r>
      <w:r w:rsidR="008C69D0">
        <w:rPr>
          <w:kern w:val="2"/>
          <w:sz w:val="21"/>
          <w:szCs w:val="22"/>
          <w:lang w:val="en-US" w:eastAsia="zh-CN"/>
        </w:rPr>
        <w:t>To overcome</w:t>
      </w:r>
      <w:r w:rsidR="0013303A">
        <w:rPr>
          <w:kern w:val="2"/>
          <w:sz w:val="21"/>
          <w:szCs w:val="22"/>
          <w:lang w:val="en-US" w:eastAsia="zh-CN"/>
        </w:rPr>
        <w:t xml:space="preserve"> the disadvantages of</w:t>
      </w:r>
      <w:r w:rsidR="008C69D0">
        <w:rPr>
          <w:kern w:val="2"/>
          <w:sz w:val="21"/>
          <w:szCs w:val="22"/>
          <w:lang w:val="en-US" w:eastAsia="zh-CN"/>
        </w:rPr>
        <w:t xml:space="preserve"> </w:t>
      </w:r>
      <w:r w:rsidR="00E06B6C" w:rsidRPr="0034764D">
        <w:rPr>
          <w:kern w:val="2"/>
          <w:sz w:val="21"/>
          <w:szCs w:val="22"/>
          <w:lang w:val="en-US" w:eastAsia="zh-CN"/>
        </w:rPr>
        <w:t xml:space="preserve">the </w:t>
      </w:r>
      <w:r w:rsidR="0013303A">
        <w:rPr>
          <w:kern w:val="2"/>
          <w:sz w:val="21"/>
          <w:szCs w:val="22"/>
          <w:lang w:val="en-US" w:eastAsia="zh-CN"/>
        </w:rPr>
        <w:t xml:space="preserve">above </w:t>
      </w:r>
      <w:r w:rsidR="00E06B6C" w:rsidRPr="0034764D">
        <w:rPr>
          <w:kern w:val="2"/>
          <w:sz w:val="21"/>
          <w:szCs w:val="22"/>
          <w:lang w:val="en-US" w:eastAsia="zh-CN"/>
        </w:rPr>
        <w:t>TX centric and RX centric mechanism</w:t>
      </w:r>
      <w:r w:rsidR="00725AD2">
        <w:rPr>
          <w:kern w:val="2"/>
          <w:sz w:val="21"/>
          <w:szCs w:val="22"/>
          <w:lang w:val="en-US" w:eastAsia="zh-CN"/>
        </w:rPr>
        <w:t>s</w:t>
      </w:r>
      <w:r w:rsidR="00A752DC" w:rsidRPr="00A752DC">
        <w:rPr>
          <w:kern w:val="2"/>
          <w:sz w:val="21"/>
          <w:szCs w:val="22"/>
          <w:lang w:val="en-US" w:eastAsia="zh-CN"/>
        </w:rPr>
        <w:t xml:space="preserve"> </w:t>
      </w:r>
      <w:r w:rsidR="00A752DC">
        <w:rPr>
          <w:kern w:val="2"/>
          <w:sz w:val="21"/>
          <w:szCs w:val="22"/>
          <w:lang w:val="en-US" w:eastAsia="zh-CN"/>
        </w:rPr>
        <w:t>respectively</w:t>
      </w:r>
      <w:r w:rsidR="008C69D0">
        <w:rPr>
          <w:kern w:val="2"/>
          <w:sz w:val="21"/>
          <w:szCs w:val="22"/>
          <w:lang w:val="en-US" w:eastAsia="zh-CN"/>
        </w:rPr>
        <w:t xml:space="preserve">, </w:t>
      </w:r>
      <w:r w:rsidR="000F5895" w:rsidRPr="0034764D">
        <w:rPr>
          <w:kern w:val="2"/>
          <w:sz w:val="21"/>
          <w:szCs w:val="22"/>
          <w:lang w:val="en-US" w:eastAsia="zh-CN"/>
        </w:rPr>
        <w:t xml:space="preserve">some kind of coordination </w:t>
      </w:r>
      <w:r w:rsidR="00903080" w:rsidRPr="0034764D">
        <w:rPr>
          <w:kern w:val="2"/>
          <w:sz w:val="21"/>
          <w:szCs w:val="22"/>
          <w:lang w:val="en-US" w:eastAsia="zh-CN"/>
        </w:rPr>
        <w:t>can be considered</w:t>
      </w:r>
      <w:r w:rsidR="000F5895" w:rsidRPr="0034764D">
        <w:rPr>
          <w:kern w:val="2"/>
          <w:sz w:val="21"/>
          <w:szCs w:val="22"/>
          <w:lang w:val="en-US" w:eastAsia="zh-CN"/>
        </w:rPr>
        <w:t xml:space="preserve"> </w:t>
      </w:r>
      <w:r w:rsidR="00B07EAA">
        <w:rPr>
          <w:kern w:val="2"/>
          <w:sz w:val="21"/>
          <w:szCs w:val="22"/>
          <w:lang w:val="en-US" w:eastAsia="zh-CN"/>
        </w:rPr>
        <w:t>in</w:t>
      </w:r>
      <w:r w:rsidR="003A7115">
        <w:rPr>
          <w:kern w:val="2"/>
          <w:sz w:val="21"/>
          <w:szCs w:val="22"/>
          <w:lang w:val="en-US" w:eastAsia="zh-CN"/>
        </w:rPr>
        <w:t xml:space="preserve"> the two</w:t>
      </w:r>
      <w:r w:rsidR="00B07EAA">
        <w:rPr>
          <w:kern w:val="2"/>
          <w:sz w:val="21"/>
          <w:szCs w:val="22"/>
          <w:lang w:val="en-US" w:eastAsia="zh-CN"/>
        </w:rPr>
        <w:t xml:space="preserve"> </w:t>
      </w:r>
      <w:r w:rsidR="00FD5FE8">
        <w:rPr>
          <w:kern w:val="2"/>
          <w:sz w:val="21"/>
          <w:szCs w:val="22"/>
          <w:lang w:val="en-US" w:eastAsia="zh-CN"/>
        </w:rPr>
        <w:t>options</w:t>
      </w:r>
      <w:r w:rsidR="00FD5FE8" w:rsidRPr="0034764D" w:rsidDel="00E06B6C">
        <w:rPr>
          <w:kern w:val="2"/>
          <w:sz w:val="21"/>
          <w:szCs w:val="22"/>
          <w:lang w:val="en-US" w:eastAsia="zh-CN"/>
        </w:rPr>
        <w:t xml:space="preserve"> </w:t>
      </w:r>
      <w:r w:rsidR="000F5895" w:rsidRPr="0034764D">
        <w:rPr>
          <w:kern w:val="2"/>
          <w:sz w:val="21"/>
          <w:szCs w:val="22"/>
          <w:lang w:val="en-US" w:eastAsia="zh-CN"/>
        </w:rPr>
        <w:t xml:space="preserve">as well, e.g., some assistance information is </w:t>
      </w:r>
      <w:r w:rsidR="00A96FFA" w:rsidRPr="0034764D">
        <w:rPr>
          <w:kern w:val="2"/>
          <w:sz w:val="21"/>
          <w:szCs w:val="22"/>
          <w:lang w:val="en-US" w:eastAsia="zh-CN"/>
        </w:rPr>
        <w:t xml:space="preserve">transmitted from either the TX UE or RX UE to the peer UE and the peer UE determines the DRX configuration while taking the assistance information into account. </w:t>
      </w:r>
      <w:r w:rsidR="00274BF5" w:rsidRPr="0034764D">
        <w:rPr>
          <w:kern w:val="2"/>
          <w:sz w:val="21"/>
          <w:szCs w:val="22"/>
          <w:lang w:val="en-US" w:eastAsia="zh-CN"/>
        </w:rPr>
        <w:t>This</w:t>
      </w:r>
      <w:r w:rsidR="008D75BE" w:rsidRPr="0034764D">
        <w:rPr>
          <w:kern w:val="2"/>
          <w:sz w:val="21"/>
          <w:szCs w:val="22"/>
          <w:lang w:val="en-US" w:eastAsia="zh-CN"/>
        </w:rPr>
        <w:t xml:space="preserve"> coordinated </w:t>
      </w:r>
      <w:r w:rsidR="007C7E87" w:rsidRPr="0034764D">
        <w:rPr>
          <w:kern w:val="2"/>
          <w:sz w:val="21"/>
          <w:szCs w:val="22"/>
          <w:lang w:val="en-US" w:eastAsia="zh-CN"/>
        </w:rPr>
        <w:t xml:space="preserve">DRX configuration </w:t>
      </w:r>
      <w:r w:rsidR="00322827" w:rsidRPr="0034764D">
        <w:rPr>
          <w:kern w:val="2"/>
          <w:sz w:val="21"/>
          <w:szCs w:val="22"/>
          <w:lang w:val="en-US" w:eastAsia="zh-CN"/>
        </w:rPr>
        <w:t xml:space="preserve">mechanism </w:t>
      </w:r>
      <w:r w:rsidR="00155F15" w:rsidRPr="0034764D">
        <w:rPr>
          <w:kern w:val="2"/>
          <w:sz w:val="21"/>
          <w:szCs w:val="22"/>
          <w:lang w:val="en-US" w:eastAsia="zh-CN"/>
        </w:rPr>
        <w:t xml:space="preserve">is shown in Figure </w:t>
      </w:r>
      <w:r w:rsidR="00A20062">
        <w:rPr>
          <w:kern w:val="2"/>
          <w:sz w:val="21"/>
          <w:szCs w:val="22"/>
          <w:lang w:val="en-US" w:eastAsia="zh-CN"/>
        </w:rPr>
        <w:t>2</w:t>
      </w:r>
      <w:r w:rsidR="00375C6B" w:rsidRPr="0034764D">
        <w:rPr>
          <w:kern w:val="2"/>
          <w:sz w:val="21"/>
          <w:szCs w:val="22"/>
          <w:lang w:val="en-US" w:eastAsia="zh-CN"/>
        </w:rPr>
        <w:t>.</w:t>
      </w:r>
    </w:p>
    <w:p w14:paraId="6F5FAEF2" w14:textId="73B6EAF1" w:rsidR="00EF3185" w:rsidRPr="0034764D" w:rsidRDefault="00E7356F" w:rsidP="00E7356F">
      <w:pPr>
        <w:widowControl w:val="0"/>
        <w:spacing w:beforeLines="50" w:before="120" w:afterLines="50" w:after="120"/>
        <w:jc w:val="both"/>
        <w:rPr>
          <w:kern w:val="2"/>
          <w:sz w:val="21"/>
          <w:szCs w:val="22"/>
          <w:lang w:val="en-US" w:eastAsia="zh-CN"/>
        </w:rPr>
      </w:pPr>
      <w:r>
        <w:rPr>
          <w:noProof/>
          <w:kern w:val="2"/>
          <w:sz w:val="21"/>
          <w:szCs w:val="22"/>
          <w:lang w:val="en-US" w:eastAsia="zh-CN"/>
        </w:rPr>
        <w:drawing>
          <wp:inline distT="0" distB="0" distL="0" distR="0" wp14:anchorId="197E7891" wp14:editId="23E41C42">
            <wp:extent cx="2701637" cy="139382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38054" cy="1412616"/>
                    </a:xfrm>
                    <a:prstGeom prst="rect">
                      <a:avLst/>
                    </a:prstGeom>
                    <a:noFill/>
                  </pic:spPr>
                </pic:pic>
              </a:graphicData>
            </a:graphic>
          </wp:inline>
        </w:drawing>
      </w:r>
      <w:r w:rsidR="00501A1D" w:rsidRPr="0034764D">
        <w:rPr>
          <w:kern w:val="2"/>
          <w:sz w:val="21"/>
          <w:szCs w:val="22"/>
          <w:lang w:val="en-US" w:eastAsia="zh-CN"/>
        </w:rPr>
        <w:t xml:space="preserve"> </w:t>
      </w:r>
      <w:r w:rsidR="00B5499A">
        <w:rPr>
          <w:kern w:val="2"/>
          <w:sz w:val="21"/>
          <w:szCs w:val="22"/>
          <w:lang w:val="en-US" w:eastAsia="zh-CN"/>
        </w:rPr>
        <w:t xml:space="preserve">    </w:t>
      </w:r>
      <w:r w:rsidR="00501A1D" w:rsidRPr="0034764D">
        <w:rPr>
          <w:kern w:val="2"/>
          <w:sz w:val="21"/>
          <w:szCs w:val="22"/>
          <w:lang w:val="en-US" w:eastAsia="zh-CN"/>
        </w:rPr>
        <w:t xml:space="preserve"> </w:t>
      </w:r>
      <w:r w:rsidR="00AC34B4" w:rsidRPr="0034764D">
        <w:rPr>
          <w:kern w:val="2"/>
          <w:sz w:val="21"/>
          <w:szCs w:val="22"/>
          <w:lang w:val="en-US" w:eastAsia="zh-CN"/>
        </w:rPr>
        <w:t xml:space="preserve"> </w:t>
      </w:r>
      <w:r>
        <w:rPr>
          <w:kern w:val="2"/>
          <w:sz w:val="21"/>
          <w:szCs w:val="22"/>
          <w:lang w:val="en-US" w:eastAsia="zh-CN"/>
        </w:rPr>
        <w:t xml:space="preserve">      </w:t>
      </w:r>
      <w:r w:rsidR="00D916C8" w:rsidRPr="0034764D">
        <w:rPr>
          <w:rFonts w:hint="eastAsia"/>
          <w:kern w:val="2"/>
          <w:sz w:val="21"/>
          <w:szCs w:val="22"/>
          <w:lang w:val="en-US" w:eastAsia="zh-CN"/>
        </w:rPr>
        <w:t xml:space="preserve"> </w:t>
      </w:r>
      <w:r w:rsidR="003571AC" w:rsidRPr="003571AC">
        <w:rPr>
          <w:noProof/>
          <w:kern w:val="2"/>
          <w:sz w:val="21"/>
          <w:szCs w:val="22"/>
          <w:lang w:val="en-US" w:eastAsia="zh-CN"/>
        </w:rPr>
        <w:t xml:space="preserve"> </w:t>
      </w:r>
      <w:r w:rsidR="003571AC">
        <w:rPr>
          <w:noProof/>
          <w:kern w:val="2"/>
          <w:sz w:val="21"/>
          <w:szCs w:val="22"/>
          <w:lang w:val="en-US" w:eastAsia="zh-CN"/>
        </w:rPr>
        <w:t xml:space="preserve"> </w:t>
      </w:r>
      <w:r w:rsidR="003571AC">
        <w:rPr>
          <w:noProof/>
          <w:kern w:val="2"/>
          <w:sz w:val="21"/>
          <w:szCs w:val="22"/>
          <w:lang w:val="en-US" w:eastAsia="zh-CN"/>
        </w:rPr>
        <w:drawing>
          <wp:inline distT="0" distB="0" distL="0" distR="0" wp14:anchorId="544CCB94" wp14:editId="79CAFB3D">
            <wp:extent cx="2832265" cy="1192386"/>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47411" cy="1198763"/>
                    </a:xfrm>
                    <a:prstGeom prst="rect">
                      <a:avLst/>
                    </a:prstGeom>
                    <a:noFill/>
                  </pic:spPr>
                </pic:pic>
              </a:graphicData>
            </a:graphic>
          </wp:inline>
        </w:drawing>
      </w:r>
    </w:p>
    <w:p w14:paraId="1F6E0F49" w14:textId="0D78161D" w:rsidR="005E71C1" w:rsidRPr="0034764D" w:rsidRDefault="005E71C1" w:rsidP="005E71C1">
      <w:pPr>
        <w:widowControl w:val="0"/>
        <w:spacing w:beforeLines="50" w:before="120"/>
        <w:ind w:firstLineChars="900" w:firstLine="1800"/>
        <w:rPr>
          <w:kern w:val="2"/>
          <w:szCs w:val="22"/>
          <w:lang w:eastAsia="zh-CN"/>
        </w:rPr>
      </w:pPr>
      <w:r w:rsidRPr="0034764D">
        <w:rPr>
          <w:rFonts w:hint="eastAsia"/>
          <w:kern w:val="2"/>
          <w:szCs w:val="22"/>
          <w:lang w:eastAsia="zh-CN"/>
        </w:rPr>
        <w:t>(</w:t>
      </w:r>
      <w:r w:rsidRPr="0034764D">
        <w:rPr>
          <w:kern w:val="2"/>
          <w:szCs w:val="22"/>
          <w:lang w:eastAsia="zh-CN"/>
        </w:rPr>
        <w:t xml:space="preserve">a)                                                                                       </w:t>
      </w:r>
      <w:r w:rsidR="00E7356F">
        <w:rPr>
          <w:kern w:val="2"/>
          <w:szCs w:val="22"/>
          <w:lang w:eastAsia="zh-CN"/>
        </w:rPr>
        <w:t xml:space="preserve">       </w:t>
      </w:r>
      <w:r w:rsidRPr="0034764D">
        <w:rPr>
          <w:kern w:val="2"/>
          <w:szCs w:val="22"/>
          <w:lang w:eastAsia="zh-CN"/>
        </w:rPr>
        <w:t xml:space="preserve">      (</w:t>
      </w:r>
      <w:proofErr w:type="gramStart"/>
      <w:r w:rsidRPr="0034764D">
        <w:rPr>
          <w:kern w:val="2"/>
          <w:szCs w:val="22"/>
          <w:lang w:eastAsia="zh-CN"/>
        </w:rPr>
        <w:t>b</w:t>
      </w:r>
      <w:proofErr w:type="gramEnd"/>
      <w:r w:rsidRPr="0034764D">
        <w:rPr>
          <w:kern w:val="2"/>
          <w:szCs w:val="22"/>
          <w:lang w:eastAsia="zh-CN"/>
        </w:rPr>
        <w:t>)</w:t>
      </w:r>
    </w:p>
    <w:p w14:paraId="60F15AD7" w14:textId="6AF0AD3A" w:rsidR="00BB6FB9" w:rsidRPr="0034764D" w:rsidRDefault="005E71C1" w:rsidP="0034764D">
      <w:pPr>
        <w:widowControl w:val="0"/>
        <w:spacing w:beforeLines="50" w:before="120" w:afterLines="50" w:after="120"/>
        <w:jc w:val="center"/>
        <w:rPr>
          <w:kern w:val="2"/>
          <w:sz w:val="21"/>
          <w:szCs w:val="22"/>
          <w:lang w:val="en-US" w:eastAsia="zh-CN"/>
        </w:rPr>
      </w:pPr>
      <w:r w:rsidRPr="0034764D">
        <w:rPr>
          <w:rFonts w:ascii="Arial" w:hAnsi="Arial" w:cs="Arial"/>
          <w:b/>
          <w:color w:val="000000"/>
          <w:sz w:val="18"/>
        </w:rPr>
        <w:t xml:space="preserve">Figure </w:t>
      </w:r>
      <w:r w:rsidR="00A20062">
        <w:rPr>
          <w:rFonts w:ascii="Arial" w:hAnsi="Arial" w:cs="Arial"/>
          <w:b/>
          <w:color w:val="000000"/>
          <w:sz w:val="18"/>
        </w:rPr>
        <w:t>2</w:t>
      </w:r>
      <w:r w:rsidRPr="0034764D">
        <w:rPr>
          <w:rFonts w:ascii="Arial" w:hAnsi="Arial" w:cs="Arial"/>
          <w:b/>
          <w:color w:val="000000"/>
          <w:sz w:val="18"/>
        </w:rPr>
        <w:t xml:space="preserve">:  a) </w:t>
      </w:r>
      <w:proofErr w:type="spellStart"/>
      <w:proofErr w:type="gramStart"/>
      <w:r w:rsidR="000E7DC9" w:rsidRPr="0034764D">
        <w:rPr>
          <w:rFonts w:ascii="Arial" w:hAnsi="Arial" w:cs="Arial"/>
          <w:b/>
          <w:color w:val="000000"/>
          <w:sz w:val="18"/>
        </w:rPr>
        <w:t>Tx</w:t>
      </w:r>
      <w:proofErr w:type="spellEnd"/>
      <w:proofErr w:type="gramEnd"/>
      <w:r w:rsidR="000E7DC9" w:rsidRPr="0034764D">
        <w:rPr>
          <w:rFonts w:ascii="Arial" w:hAnsi="Arial" w:cs="Arial"/>
          <w:b/>
          <w:color w:val="000000"/>
          <w:sz w:val="18"/>
        </w:rPr>
        <w:t xml:space="preserve"> UE</w:t>
      </w:r>
      <w:r w:rsidR="000E7DC9" w:rsidRPr="0034764D">
        <w:rPr>
          <w:rFonts w:ascii="Arial" w:hAnsi="Arial" w:cs="Arial" w:hint="eastAsia"/>
          <w:b/>
          <w:color w:val="000000"/>
          <w:sz w:val="18"/>
          <w:lang w:eastAsia="zh-CN"/>
        </w:rPr>
        <w:t>-</w:t>
      </w:r>
      <w:r w:rsidR="001B62E3" w:rsidRPr="0034764D">
        <w:rPr>
          <w:rFonts w:ascii="Arial" w:hAnsi="Arial" w:cs="Arial"/>
          <w:b/>
          <w:color w:val="000000"/>
          <w:sz w:val="18"/>
        </w:rPr>
        <w:t>based</w:t>
      </w:r>
      <w:r w:rsidR="008827E1" w:rsidRPr="0034764D">
        <w:rPr>
          <w:rFonts w:ascii="Arial" w:hAnsi="Arial" w:cs="Arial"/>
          <w:b/>
          <w:color w:val="000000"/>
          <w:sz w:val="18"/>
        </w:rPr>
        <w:t xml:space="preserve"> </w:t>
      </w:r>
      <w:r w:rsidR="00A94623" w:rsidRPr="0034764D">
        <w:rPr>
          <w:rFonts w:ascii="Arial" w:hAnsi="Arial" w:cs="Arial"/>
          <w:b/>
          <w:color w:val="000000"/>
          <w:sz w:val="18"/>
        </w:rPr>
        <w:t xml:space="preserve">coordinated </w:t>
      </w:r>
      <w:r w:rsidRPr="0034764D">
        <w:rPr>
          <w:rFonts w:ascii="Arial" w:hAnsi="Arial" w:cs="Arial"/>
          <w:b/>
          <w:color w:val="000000"/>
          <w:sz w:val="18"/>
        </w:rPr>
        <w:t>DRX configuration;</w:t>
      </w:r>
      <w:r w:rsidR="00B5499A">
        <w:rPr>
          <w:rFonts w:ascii="Arial" w:hAnsi="Arial" w:cs="Arial"/>
          <w:b/>
          <w:color w:val="000000"/>
          <w:sz w:val="18"/>
        </w:rPr>
        <w:t xml:space="preserve"> </w:t>
      </w:r>
      <w:r w:rsidRPr="0034764D">
        <w:rPr>
          <w:rFonts w:ascii="Arial" w:hAnsi="Arial" w:cs="Arial"/>
          <w:b/>
          <w:color w:val="000000"/>
          <w:sz w:val="18"/>
          <w:lang w:eastAsia="zh-CN"/>
        </w:rPr>
        <w:t>b)</w:t>
      </w:r>
      <w:r w:rsidRPr="0034764D">
        <w:rPr>
          <w:rFonts w:ascii="Arial" w:hAnsi="Arial" w:cs="Arial"/>
          <w:b/>
          <w:color w:val="000000"/>
          <w:sz w:val="18"/>
        </w:rPr>
        <w:t xml:space="preserve"> Rx UE</w:t>
      </w:r>
      <w:r w:rsidR="000E7DC9" w:rsidRPr="0034764D">
        <w:rPr>
          <w:rFonts w:ascii="Arial" w:hAnsi="Arial" w:cs="Arial" w:hint="eastAsia"/>
          <w:b/>
          <w:color w:val="000000"/>
          <w:sz w:val="18"/>
          <w:lang w:eastAsia="zh-CN"/>
        </w:rPr>
        <w:t>-</w:t>
      </w:r>
      <w:r w:rsidR="00AB18B7" w:rsidRPr="0034764D">
        <w:rPr>
          <w:rFonts w:ascii="Arial" w:hAnsi="Arial" w:cs="Arial"/>
          <w:b/>
          <w:color w:val="000000"/>
          <w:sz w:val="18"/>
        </w:rPr>
        <w:t>based coordinated</w:t>
      </w:r>
      <w:r w:rsidRPr="0034764D">
        <w:rPr>
          <w:rFonts w:ascii="Arial" w:hAnsi="Arial" w:cs="Arial"/>
          <w:b/>
          <w:color w:val="000000"/>
          <w:sz w:val="18"/>
        </w:rPr>
        <w:t xml:space="preserve"> DRX configuration</w:t>
      </w:r>
    </w:p>
    <w:p w14:paraId="489CB1A2" w14:textId="77777777" w:rsidR="0026458F" w:rsidRDefault="00A96FFA" w:rsidP="009E4185">
      <w:pPr>
        <w:widowControl w:val="0"/>
        <w:spacing w:beforeLines="50" w:before="120" w:afterLines="50" w:after="120"/>
        <w:jc w:val="both"/>
        <w:rPr>
          <w:kern w:val="2"/>
          <w:sz w:val="21"/>
          <w:szCs w:val="22"/>
          <w:lang w:val="en-US" w:eastAsia="zh-CN"/>
        </w:rPr>
      </w:pPr>
      <w:r w:rsidRPr="0034764D">
        <w:rPr>
          <w:kern w:val="2"/>
          <w:sz w:val="21"/>
          <w:szCs w:val="22"/>
          <w:lang w:val="en-US" w:eastAsia="zh-CN"/>
        </w:rPr>
        <w:t xml:space="preserve">This is a so-called two-way mechanism, something like what we already have in Rel-16. For this </w:t>
      </w:r>
      <w:r w:rsidR="004E5202">
        <w:rPr>
          <w:kern w:val="2"/>
          <w:sz w:val="21"/>
          <w:szCs w:val="22"/>
          <w:lang w:val="en-US" w:eastAsia="zh-CN"/>
        </w:rPr>
        <w:t>mechanism</w:t>
      </w:r>
      <w:r w:rsidRPr="0034764D">
        <w:rPr>
          <w:kern w:val="2"/>
          <w:sz w:val="21"/>
          <w:szCs w:val="22"/>
          <w:lang w:val="en-US" w:eastAsia="zh-CN"/>
        </w:rPr>
        <w:t xml:space="preserve">, </w:t>
      </w:r>
      <w:r w:rsidR="00D861D0" w:rsidRPr="0034764D">
        <w:rPr>
          <w:kern w:val="2"/>
          <w:sz w:val="21"/>
          <w:szCs w:val="22"/>
          <w:lang w:val="en-US" w:eastAsia="zh-CN"/>
        </w:rPr>
        <w:t xml:space="preserve">when </w:t>
      </w:r>
      <w:r w:rsidR="00D861D0" w:rsidRPr="0034764D">
        <w:rPr>
          <w:kern w:val="2"/>
          <w:sz w:val="21"/>
          <w:szCs w:val="22"/>
          <w:lang w:val="en-US" w:eastAsia="zh-CN"/>
        </w:rPr>
        <w:lastRenderedPageBreak/>
        <w:t xml:space="preserve">determining the DRX configuration, </w:t>
      </w:r>
      <w:r w:rsidRPr="0034764D">
        <w:rPr>
          <w:kern w:val="2"/>
          <w:sz w:val="21"/>
          <w:szCs w:val="22"/>
          <w:lang w:val="en-US" w:eastAsia="zh-CN"/>
        </w:rPr>
        <w:t>both power consumption and service requirement</w:t>
      </w:r>
      <w:r w:rsidRPr="0034764D">
        <w:rPr>
          <w:rFonts w:hint="eastAsia"/>
          <w:kern w:val="2"/>
          <w:sz w:val="21"/>
          <w:szCs w:val="22"/>
          <w:lang w:val="en-US" w:eastAsia="zh-CN"/>
        </w:rPr>
        <w:t>/</w:t>
      </w:r>
      <w:r w:rsidRPr="0034764D">
        <w:rPr>
          <w:kern w:val="2"/>
          <w:sz w:val="21"/>
          <w:szCs w:val="22"/>
          <w:lang w:val="en-US" w:eastAsia="zh-CN"/>
        </w:rPr>
        <w:t xml:space="preserve">resource configuration </w:t>
      </w:r>
      <w:r w:rsidR="00D861D0" w:rsidRPr="0034764D">
        <w:rPr>
          <w:kern w:val="2"/>
          <w:sz w:val="21"/>
          <w:szCs w:val="22"/>
          <w:lang w:val="en-US" w:eastAsia="zh-CN"/>
        </w:rPr>
        <w:t xml:space="preserve">can be considered at the same time to achieve a balance between the data transmission performance </w:t>
      </w:r>
      <w:r w:rsidR="00FD4502">
        <w:rPr>
          <w:kern w:val="2"/>
          <w:sz w:val="21"/>
          <w:szCs w:val="22"/>
          <w:lang w:val="en-US" w:eastAsia="zh-CN"/>
        </w:rPr>
        <w:t>and</w:t>
      </w:r>
      <w:r w:rsidR="00D861D0" w:rsidRPr="0034764D">
        <w:rPr>
          <w:kern w:val="2"/>
          <w:sz w:val="21"/>
          <w:szCs w:val="22"/>
          <w:lang w:val="en-US" w:eastAsia="zh-CN"/>
        </w:rPr>
        <w:t xml:space="preserve"> saving the UE power.</w:t>
      </w:r>
      <w:r w:rsidR="003C0405">
        <w:rPr>
          <w:kern w:val="2"/>
          <w:sz w:val="21"/>
          <w:szCs w:val="22"/>
          <w:lang w:val="en-US" w:eastAsia="zh-CN"/>
        </w:rPr>
        <w:t xml:space="preserve"> </w:t>
      </w:r>
    </w:p>
    <w:p w14:paraId="2B3FAFF4" w14:textId="44BA88C2" w:rsidR="00890C14" w:rsidRDefault="003C0405" w:rsidP="009E4185">
      <w:pPr>
        <w:widowControl w:val="0"/>
        <w:spacing w:beforeLines="50" w:before="120" w:afterLines="50" w:after="120"/>
        <w:jc w:val="both"/>
        <w:rPr>
          <w:kern w:val="2"/>
          <w:sz w:val="21"/>
          <w:szCs w:val="22"/>
          <w:lang w:val="en-US" w:eastAsia="zh-CN"/>
        </w:rPr>
      </w:pPr>
      <w:r>
        <w:rPr>
          <w:kern w:val="2"/>
          <w:sz w:val="21"/>
          <w:szCs w:val="22"/>
          <w:lang w:val="en-US" w:eastAsia="zh-CN"/>
        </w:rPr>
        <w:t>Specifically,</w:t>
      </w:r>
      <w:r w:rsidR="00AC676B">
        <w:rPr>
          <w:kern w:val="2"/>
          <w:sz w:val="21"/>
          <w:szCs w:val="22"/>
          <w:lang w:val="en-US" w:eastAsia="zh-CN"/>
        </w:rPr>
        <w:t xml:space="preserve"> </w:t>
      </w:r>
      <w:r w:rsidR="00191F40">
        <w:rPr>
          <w:kern w:val="2"/>
          <w:sz w:val="21"/>
          <w:szCs w:val="22"/>
          <w:lang w:val="en-US" w:eastAsia="zh-CN"/>
        </w:rPr>
        <w:t xml:space="preserve">as to </w:t>
      </w:r>
      <w:proofErr w:type="spellStart"/>
      <w:r w:rsidR="00191F40" w:rsidRPr="00191F40">
        <w:rPr>
          <w:kern w:val="2"/>
          <w:sz w:val="21"/>
          <w:szCs w:val="22"/>
          <w:lang w:val="en-US" w:eastAsia="zh-CN"/>
        </w:rPr>
        <w:t>Tx</w:t>
      </w:r>
      <w:proofErr w:type="spellEnd"/>
      <w:r w:rsidR="00191F40" w:rsidRPr="00191F40">
        <w:rPr>
          <w:kern w:val="2"/>
          <w:sz w:val="21"/>
          <w:szCs w:val="22"/>
          <w:lang w:val="en-US" w:eastAsia="zh-CN"/>
        </w:rPr>
        <w:t xml:space="preserve"> UE-based coordinated DRX configuration</w:t>
      </w:r>
      <w:r w:rsidR="00191F40">
        <w:rPr>
          <w:kern w:val="2"/>
          <w:sz w:val="21"/>
          <w:szCs w:val="22"/>
          <w:lang w:val="en-US" w:eastAsia="zh-CN"/>
        </w:rPr>
        <w:t xml:space="preserve"> in Figure </w:t>
      </w:r>
      <w:r w:rsidR="00A20062">
        <w:rPr>
          <w:kern w:val="2"/>
          <w:sz w:val="21"/>
          <w:szCs w:val="22"/>
          <w:lang w:val="en-US" w:eastAsia="zh-CN"/>
        </w:rPr>
        <w:t>2</w:t>
      </w:r>
      <w:r w:rsidR="00191F40">
        <w:rPr>
          <w:kern w:val="2"/>
          <w:sz w:val="21"/>
          <w:szCs w:val="22"/>
          <w:lang w:val="en-US" w:eastAsia="zh-CN"/>
        </w:rPr>
        <w:t xml:space="preserve">(a), </w:t>
      </w:r>
      <w:r w:rsidR="0026458F">
        <w:rPr>
          <w:kern w:val="2"/>
          <w:sz w:val="21"/>
          <w:szCs w:val="22"/>
          <w:lang w:val="en-US" w:eastAsia="zh-CN"/>
        </w:rPr>
        <w:t xml:space="preserve">Rx UE may transfer </w:t>
      </w:r>
      <w:r w:rsidR="008E7255">
        <w:rPr>
          <w:kern w:val="2"/>
          <w:sz w:val="21"/>
          <w:szCs w:val="22"/>
          <w:lang w:val="en-US" w:eastAsia="zh-CN"/>
        </w:rPr>
        <w:t xml:space="preserve">to </w:t>
      </w:r>
      <w:proofErr w:type="spellStart"/>
      <w:r w:rsidR="00392E16">
        <w:rPr>
          <w:kern w:val="2"/>
          <w:sz w:val="21"/>
          <w:szCs w:val="22"/>
          <w:lang w:val="en-US" w:eastAsia="zh-CN"/>
        </w:rPr>
        <w:t>Tx</w:t>
      </w:r>
      <w:proofErr w:type="spellEnd"/>
      <w:r w:rsidR="00392E16">
        <w:rPr>
          <w:kern w:val="2"/>
          <w:sz w:val="21"/>
          <w:szCs w:val="22"/>
          <w:lang w:val="en-US" w:eastAsia="zh-CN"/>
        </w:rPr>
        <w:t xml:space="preserve"> UE </w:t>
      </w:r>
      <w:r w:rsidR="0026458F">
        <w:rPr>
          <w:kern w:val="2"/>
          <w:sz w:val="21"/>
          <w:szCs w:val="22"/>
          <w:lang w:val="en-US" w:eastAsia="zh-CN"/>
        </w:rPr>
        <w:t>some assistance information</w:t>
      </w:r>
      <w:r w:rsidR="00C1082D">
        <w:rPr>
          <w:kern w:val="2"/>
          <w:sz w:val="21"/>
          <w:szCs w:val="22"/>
          <w:lang w:val="en-US" w:eastAsia="zh-CN"/>
        </w:rPr>
        <w:t xml:space="preserve"> </w:t>
      </w:r>
      <w:r w:rsidR="0026458F">
        <w:rPr>
          <w:kern w:val="2"/>
          <w:sz w:val="21"/>
          <w:szCs w:val="22"/>
          <w:lang w:val="en-US" w:eastAsia="zh-CN"/>
        </w:rPr>
        <w:t>which</w:t>
      </w:r>
      <w:r w:rsidR="00E16D16">
        <w:rPr>
          <w:kern w:val="2"/>
          <w:sz w:val="21"/>
          <w:szCs w:val="22"/>
          <w:lang w:val="en-US" w:eastAsia="zh-CN"/>
        </w:rPr>
        <w:t xml:space="preserve"> may include the </w:t>
      </w:r>
      <w:r w:rsidR="00A81E4B">
        <w:rPr>
          <w:kern w:val="2"/>
          <w:sz w:val="21"/>
          <w:szCs w:val="22"/>
          <w:lang w:val="en-US" w:eastAsia="zh-CN"/>
        </w:rPr>
        <w:t xml:space="preserve">suggested SL DRX configuration, </w:t>
      </w:r>
      <w:r w:rsidR="002F4D79">
        <w:rPr>
          <w:rFonts w:hint="eastAsia"/>
          <w:kern w:val="2"/>
          <w:sz w:val="21"/>
          <w:szCs w:val="22"/>
          <w:lang w:val="en-US" w:eastAsia="zh-CN"/>
        </w:rPr>
        <w:t>configured</w:t>
      </w:r>
      <w:r w:rsidR="0026458F">
        <w:rPr>
          <w:kern w:val="2"/>
          <w:sz w:val="21"/>
          <w:szCs w:val="22"/>
          <w:lang w:val="en-US" w:eastAsia="zh-CN"/>
        </w:rPr>
        <w:t xml:space="preserve"> </w:t>
      </w:r>
      <w:r w:rsidR="00E16D16">
        <w:rPr>
          <w:kern w:val="2"/>
          <w:sz w:val="21"/>
          <w:szCs w:val="22"/>
          <w:lang w:val="en-US" w:eastAsia="zh-CN"/>
        </w:rPr>
        <w:t xml:space="preserve">SL DRX configurations </w:t>
      </w:r>
      <w:r w:rsidR="002A21F0">
        <w:rPr>
          <w:kern w:val="2"/>
          <w:sz w:val="21"/>
          <w:szCs w:val="22"/>
          <w:lang w:val="en-US" w:eastAsia="zh-CN"/>
        </w:rPr>
        <w:t xml:space="preserve">for </w:t>
      </w:r>
      <w:r w:rsidR="00E16D16">
        <w:rPr>
          <w:kern w:val="2"/>
          <w:sz w:val="21"/>
          <w:szCs w:val="22"/>
          <w:lang w:val="en-US" w:eastAsia="zh-CN"/>
        </w:rPr>
        <w:t>other</w:t>
      </w:r>
      <w:r w:rsidR="00683804">
        <w:rPr>
          <w:kern w:val="2"/>
          <w:sz w:val="21"/>
          <w:szCs w:val="22"/>
          <w:lang w:val="en-US" w:eastAsia="zh-CN"/>
        </w:rPr>
        <w:t xml:space="preserve"> associated</w:t>
      </w:r>
      <w:r w:rsidR="00E16D16">
        <w:rPr>
          <w:kern w:val="2"/>
          <w:sz w:val="21"/>
          <w:szCs w:val="22"/>
          <w:lang w:val="en-US" w:eastAsia="zh-CN"/>
        </w:rPr>
        <w:t xml:space="preserve"> SL connections</w:t>
      </w:r>
      <w:r w:rsidR="00E83F46">
        <w:rPr>
          <w:kern w:val="2"/>
          <w:sz w:val="21"/>
          <w:szCs w:val="22"/>
          <w:lang w:val="en-US" w:eastAsia="zh-CN"/>
        </w:rPr>
        <w:t xml:space="preserve"> </w:t>
      </w:r>
      <w:r w:rsidR="00683804">
        <w:rPr>
          <w:kern w:val="2"/>
          <w:sz w:val="21"/>
          <w:szCs w:val="22"/>
          <w:lang w:val="en-US" w:eastAsia="zh-CN"/>
        </w:rPr>
        <w:t xml:space="preserve">of the RX UE </w:t>
      </w:r>
      <w:r w:rsidR="00202370">
        <w:rPr>
          <w:kern w:val="2"/>
          <w:sz w:val="21"/>
          <w:szCs w:val="22"/>
          <w:lang w:val="en-US" w:eastAsia="zh-CN"/>
        </w:rPr>
        <w:t xml:space="preserve">and the </w:t>
      </w:r>
      <w:r w:rsidR="00320A32">
        <w:rPr>
          <w:kern w:val="2"/>
          <w:sz w:val="21"/>
          <w:szCs w:val="22"/>
          <w:lang w:val="en-US" w:eastAsia="zh-CN"/>
        </w:rPr>
        <w:t>power saving demand</w:t>
      </w:r>
      <w:r w:rsidR="00202370">
        <w:rPr>
          <w:kern w:val="2"/>
          <w:sz w:val="21"/>
          <w:szCs w:val="22"/>
          <w:lang w:val="en-US" w:eastAsia="zh-CN"/>
        </w:rPr>
        <w:t xml:space="preserve"> of Rx UE</w:t>
      </w:r>
      <w:r w:rsidR="0053777B">
        <w:rPr>
          <w:rFonts w:hint="eastAsia"/>
          <w:kern w:val="2"/>
          <w:sz w:val="21"/>
          <w:szCs w:val="22"/>
          <w:lang w:val="en-US" w:eastAsia="zh-CN"/>
        </w:rPr>
        <w:t>.</w:t>
      </w:r>
      <w:r w:rsidR="004B75DF">
        <w:rPr>
          <w:kern w:val="2"/>
          <w:sz w:val="21"/>
          <w:szCs w:val="22"/>
          <w:lang w:val="en-US" w:eastAsia="zh-CN"/>
        </w:rPr>
        <w:t xml:space="preserve"> </w:t>
      </w:r>
      <w:r w:rsidR="00111D4C">
        <w:rPr>
          <w:kern w:val="2"/>
          <w:sz w:val="21"/>
          <w:szCs w:val="22"/>
          <w:lang w:val="en-US" w:eastAsia="zh-CN"/>
        </w:rPr>
        <w:t>e.g.,</w:t>
      </w:r>
      <w:r w:rsidR="009539DF">
        <w:rPr>
          <w:kern w:val="2"/>
          <w:sz w:val="21"/>
          <w:szCs w:val="22"/>
          <w:lang w:val="en-US" w:eastAsia="zh-CN"/>
        </w:rPr>
        <w:t xml:space="preserve"> </w:t>
      </w:r>
      <w:r w:rsidR="009539DF">
        <w:rPr>
          <w:rFonts w:hint="eastAsia"/>
          <w:kern w:val="2"/>
          <w:sz w:val="21"/>
          <w:szCs w:val="22"/>
          <w:lang w:val="en-US" w:eastAsia="zh-CN"/>
        </w:rPr>
        <w:t>whether</w:t>
      </w:r>
      <w:r w:rsidR="009539DF">
        <w:rPr>
          <w:kern w:val="2"/>
          <w:sz w:val="21"/>
          <w:szCs w:val="22"/>
          <w:lang w:val="en-US" w:eastAsia="zh-CN"/>
        </w:rPr>
        <w:t xml:space="preserve"> </w:t>
      </w:r>
      <w:r w:rsidR="00683804">
        <w:rPr>
          <w:kern w:val="2"/>
          <w:sz w:val="21"/>
          <w:szCs w:val="22"/>
          <w:lang w:val="en-US" w:eastAsia="zh-CN"/>
        </w:rPr>
        <w:t>to enhance power saving</w:t>
      </w:r>
      <w:r w:rsidR="00111D4C">
        <w:rPr>
          <w:kern w:val="2"/>
          <w:sz w:val="21"/>
          <w:szCs w:val="22"/>
          <w:lang w:val="en-US" w:eastAsia="zh-CN"/>
        </w:rPr>
        <w:t xml:space="preserve"> is required by the RX UE</w:t>
      </w:r>
      <w:r w:rsidR="0053777B">
        <w:rPr>
          <w:kern w:val="2"/>
          <w:sz w:val="21"/>
          <w:szCs w:val="22"/>
          <w:lang w:val="en-US" w:eastAsia="zh-CN"/>
        </w:rPr>
        <w:t>.</w:t>
      </w:r>
      <w:r w:rsidR="00803513">
        <w:rPr>
          <w:kern w:val="2"/>
          <w:sz w:val="21"/>
          <w:szCs w:val="22"/>
          <w:lang w:val="en-US" w:eastAsia="zh-CN"/>
        </w:rPr>
        <w:t xml:space="preserve"> To </w:t>
      </w:r>
      <w:r w:rsidR="0026458F">
        <w:rPr>
          <w:kern w:val="2"/>
          <w:sz w:val="21"/>
          <w:szCs w:val="22"/>
          <w:lang w:val="en-US" w:eastAsia="zh-CN"/>
        </w:rPr>
        <w:t>reduce the RX UE’s power consumption</w:t>
      </w:r>
      <w:r w:rsidR="00A60138">
        <w:rPr>
          <w:kern w:val="2"/>
          <w:sz w:val="21"/>
          <w:szCs w:val="22"/>
          <w:lang w:val="en-US" w:eastAsia="zh-CN"/>
        </w:rPr>
        <w:t xml:space="preserve"> </w:t>
      </w:r>
      <w:r w:rsidR="00803513">
        <w:rPr>
          <w:kern w:val="2"/>
          <w:sz w:val="21"/>
          <w:szCs w:val="22"/>
          <w:lang w:val="en-US" w:eastAsia="zh-CN"/>
        </w:rPr>
        <w:t>as</w:t>
      </w:r>
      <w:r w:rsidR="008C6B28">
        <w:rPr>
          <w:kern w:val="2"/>
          <w:sz w:val="21"/>
          <w:szCs w:val="22"/>
          <w:lang w:val="en-US" w:eastAsia="zh-CN"/>
        </w:rPr>
        <w:t xml:space="preserve"> much as</w:t>
      </w:r>
      <w:r w:rsidR="00803513">
        <w:rPr>
          <w:kern w:val="2"/>
          <w:sz w:val="21"/>
          <w:szCs w:val="22"/>
          <w:lang w:val="en-US" w:eastAsia="zh-CN"/>
        </w:rPr>
        <w:t xml:space="preserve"> possible</w:t>
      </w:r>
      <w:r w:rsidR="003D584F">
        <w:rPr>
          <w:kern w:val="2"/>
          <w:sz w:val="21"/>
          <w:szCs w:val="22"/>
          <w:lang w:val="en-US" w:eastAsia="zh-CN"/>
        </w:rPr>
        <w:t>,</w:t>
      </w:r>
      <w:r w:rsidR="0098687F">
        <w:rPr>
          <w:kern w:val="2"/>
          <w:sz w:val="21"/>
          <w:szCs w:val="22"/>
          <w:lang w:val="en-US" w:eastAsia="zh-CN"/>
        </w:rPr>
        <w:t xml:space="preserve"> </w:t>
      </w:r>
      <w:r w:rsidR="00A12F96">
        <w:rPr>
          <w:kern w:val="2"/>
          <w:sz w:val="21"/>
          <w:szCs w:val="22"/>
          <w:lang w:val="en-US" w:eastAsia="zh-CN"/>
        </w:rPr>
        <w:t xml:space="preserve">it </w:t>
      </w:r>
      <w:r w:rsidR="00F043AD">
        <w:rPr>
          <w:kern w:val="2"/>
          <w:sz w:val="21"/>
          <w:szCs w:val="22"/>
          <w:lang w:val="en-US" w:eastAsia="zh-CN"/>
        </w:rPr>
        <w:t xml:space="preserve">is reasonable </w:t>
      </w:r>
      <w:r w:rsidR="00CF393D">
        <w:rPr>
          <w:kern w:val="2"/>
          <w:sz w:val="21"/>
          <w:szCs w:val="22"/>
          <w:lang w:val="en-US" w:eastAsia="zh-CN"/>
        </w:rPr>
        <w:t xml:space="preserve">the </w:t>
      </w:r>
      <w:proofErr w:type="spellStart"/>
      <w:r w:rsidR="00CF393D">
        <w:rPr>
          <w:kern w:val="2"/>
          <w:sz w:val="21"/>
          <w:szCs w:val="22"/>
          <w:lang w:val="en-US" w:eastAsia="zh-CN"/>
        </w:rPr>
        <w:t>Tx</w:t>
      </w:r>
      <w:proofErr w:type="spellEnd"/>
      <w:r w:rsidR="00CF393D">
        <w:rPr>
          <w:kern w:val="2"/>
          <w:sz w:val="21"/>
          <w:szCs w:val="22"/>
          <w:lang w:val="en-US" w:eastAsia="zh-CN"/>
        </w:rPr>
        <w:t xml:space="preserve"> UE taking the assistance information</w:t>
      </w:r>
      <w:r w:rsidR="00CF5ACF">
        <w:rPr>
          <w:kern w:val="2"/>
          <w:sz w:val="21"/>
          <w:szCs w:val="22"/>
          <w:lang w:val="en-US" w:eastAsia="zh-CN"/>
        </w:rPr>
        <w:t xml:space="preserve"> of</w:t>
      </w:r>
      <w:r w:rsidR="00B84E5A">
        <w:rPr>
          <w:kern w:val="2"/>
          <w:sz w:val="21"/>
          <w:szCs w:val="22"/>
          <w:lang w:val="en-US" w:eastAsia="zh-CN"/>
        </w:rPr>
        <w:t xml:space="preserve"> the suggested SL DRX </w:t>
      </w:r>
      <w:r w:rsidR="00CF5ACF">
        <w:rPr>
          <w:kern w:val="2"/>
          <w:sz w:val="21"/>
          <w:szCs w:val="22"/>
          <w:lang w:val="en-US" w:eastAsia="zh-CN"/>
        </w:rPr>
        <w:t>configuration and</w:t>
      </w:r>
      <w:r w:rsidR="0083284D">
        <w:rPr>
          <w:kern w:val="2"/>
          <w:sz w:val="21"/>
          <w:szCs w:val="22"/>
          <w:lang w:val="en-US" w:eastAsia="zh-CN"/>
        </w:rPr>
        <w:t xml:space="preserve"> </w:t>
      </w:r>
      <w:r w:rsidR="00B84E5A">
        <w:rPr>
          <w:rFonts w:hint="eastAsia"/>
          <w:kern w:val="2"/>
          <w:sz w:val="21"/>
          <w:szCs w:val="22"/>
          <w:lang w:val="en-US" w:eastAsia="zh-CN"/>
        </w:rPr>
        <w:t>configured</w:t>
      </w:r>
      <w:r w:rsidR="00B84E5A">
        <w:rPr>
          <w:kern w:val="2"/>
          <w:sz w:val="21"/>
          <w:szCs w:val="22"/>
          <w:lang w:val="en-US" w:eastAsia="zh-CN"/>
        </w:rPr>
        <w:t xml:space="preserve"> SL DRX configurations for other </w:t>
      </w:r>
      <w:r w:rsidR="00683804">
        <w:rPr>
          <w:kern w:val="2"/>
          <w:sz w:val="21"/>
          <w:szCs w:val="22"/>
          <w:lang w:val="en-US" w:eastAsia="zh-CN"/>
        </w:rPr>
        <w:t xml:space="preserve">associated </w:t>
      </w:r>
      <w:r w:rsidR="00B84E5A">
        <w:rPr>
          <w:kern w:val="2"/>
          <w:sz w:val="21"/>
          <w:szCs w:val="22"/>
          <w:lang w:val="en-US" w:eastAsia="zh-CN"/>
        </w:rPr>
        <w:t>SL connections</w:t>
      </w:r>
      <w:r w:rsidR="00CF393D">
        <w:rPr>
          <w:kern w:val="2"/>
          <w:sz w:val="21"/>
          <w:szCs w:val="22"/>
          <w:lang w:val="en-US" w:eastAsia="zh-CN"/>
        </w:rPr>
        <w:t xml:space="preserve"> </w:t>
      </w:r>
      <w:r w:rsidR="00683804">
        <w:rPr>
          <w:kern w:val="2"/>
          <w:sz w:val="21"/>
          <w:szCs w:val="22"/>
          <w:lang w:val="en-US" w:eastAsia="zh-CN"/>
        </w:rPr>
        <w:t>of</w:t>
      </w:r>
      <w:r w:rsidR="007D6A50">
        <w:rPr>
          <w:kern w:val="2"/>
          <w:sz w:val="21"/>
          <w:szCs w:val="22"/>
          <w:lang w:val="en-US" w:eastAsia="zh-CN"/>
        </w:rPr>
        <w:t xml:space="preserve"> </w:t>
      </w:r>
      <w:r w:rsidR="00683804">
        <w:rPr>
          <w:kern w:val="2"/>
          <w:sz w:val="21"/>
          <w:szCs w:val="22"/>
          <w:lang w:val="en-US" w:eastAsia="zh-CN"/>
        </w:rPr>
        <w:t xml:space="preserve">the </w:t>
      </w:r>
      <w:r w:rsidR="007D6A50">
        <w:rPr>
          <w:kern w:val="2"/>
          <w:sz w:val="21"/>
          <w:szCs w:val="22"/>
          <w:lang w:val="en-US" w:eastAsia="zh-CN"/>
        </w:rPr>
        <w:t>RX UE</w:t>
      </w:r>
      <w:r w:rsidR="00C362F9">
        <w:rPr>
          <w:kern w:val="2"/>
          <w:sz w:val="21"/>
          <w:szCs w:val="22"/>
          <w:lang w:val="en-US" w:eastAsia="zh-CN"/>
        </w:rPr>
        <w:t xml:space="preserve"> </w:t>
      </w:r>
      <w:r w:rsidR="00CF393D">
        <w:rPr>
          <w:kern w:val="2"/>
          <w:sz w:val="21"/>
          <w:szCs w:val="22"/>
          <w:lang w:val="en-US" w:eastAsia="zh-CN"/>
        </w:rPr>
        <w:t xml:space="preserve">into account </w:t>
      </w:r>
      <w:r w:rsidR="00F043AD">
        <w:rPr>
          <w:kern w:val="2"/>
          <w:sz w:val="21"/>
          <w:szCs w:val="22"/>
          <w:lang w:val="en-US" w:eastAsia="zh-CN"/>
        </w:rPr>
        <w:t xml:space="preserve">to make the active time of the SL DRX </w:t>
      </w:r>
      <w:r w:rsidR="00CF393D">
        <w:rPr>
          <w:kern w:val="2"/>
          <w:sz w:val="21"/>
          <w:szCs w:val="22"/>
          <w:lang w:val="en-US" w:eastAsia="zh-CN"/>
        </w:rPr>
        <w:t xml:space="preserve">configuration to </w:t>
      </w:r>
      <w:r w:rsidR="00F043AD">
        <w:rPr>
          <w:kern w:val="2"/>
          <w:sz w:val="21"/>
          <w:szCs w:val="22"/>
          <w:lang w:val="en-US" w:eastAsia="zh-CN"/>
        </w:rPr>
        <w:t xml:space="preserve">overlap with </w:t>
      </w:r>
      <w:r w:rsidR="005C5E13">
        <w:rPr>
          <w:kern w:val="2"/>
          <w:sz w:val="21"/>
          <w:szCs w:val="22"/>
          <w:lang w:val="en-US" w:eastAsia="zh-CN"/>
        </w:rPr>
        <w:t xml:space="preserve">that of </w:t>
      </w:r>
      <w:r w:rsidR="00F043AD">
        <w:rPr>
          <w:kern w:val="2"/>
          <w:sz w:val="21"/>
          <w:szCs w:val="22"/>
          <w:lang w:val="en-US" w:eastAsia="zh-CN"/>
        </w:rPr>
        <w:t xml:space="preserve">the </w:t>
      </w:r>
      <w:r w:rsidR="00CF393D">
        <w:rPr>
          <w:kern w:val="2"/>
          <w:sz w:val="21"/>
          <w:szCs w:val="22"/>
          <w:lang w:val="en-US" w:eastAsia="zh-CN"/>
        </w:rPr>
        <w:t>Rx UE’s other SL DRX configurations</w:t>
      </w:r>
      <w:r w:rsidR="00392A7F">
        <w:rPr>
          <w:kern w:val="2"/>
          <w:sz w:val="21"/>
          <w:szCs w:val="22"/>
          <w:lang w:val="en-US" w:eastAsia="zh-CN"/>
        </w:rPr>
        <w:t xml:space="preserve"> as </w:t>
      </w:r>
      <w:r w:rsidR="006742D6">
        <w:rPr>
          <w:kern w:val="2"/>
          <w:sz w:val="21"/>
          <w:szCs w:val="22"/>
          <w:lang w:val="en-US" w:eastAsia="zh-CN"/>
        </w:rPr>
        <w:t xml:space="preserve">much as </w:t>
      </w:r>
      <w:r w:rsidR="00392A7F">
        <w:rPr>
          <w:kern w:val="2"/>
          <w:sz w:val="21"/>
          <w:szCs w:val="22"/>
          <w:lang w:val="en-US" w:eastAsia="zh-CN"/>
        </w:rPr>
        <w:t>possib</w:t>
      </w:r>
      <w:r w:rsidR="00FE35DD">
        <w:rPr>
          <w:kern w:val="2"/>
          <w:sz w:val="21"/>
          <w:szCs w:val="22"/>
          <w:lang w:val="en-US" w:eastAsia="zh-CN"/>
        </w:rPr>
        <w:t>le</w:t>
      </w:r>
      <w:r w:rsidR="00CF393D">
        <w:rPr>
          <w:kern w:val="2"/>
          <w:sz w:val="21"/>
          <w:szCs w:val="22"/>
          <w:lang w:val="en-US" w:eastAsia="zh-CN"/>
        </w:rPr>
        <w:t xml:space="preserve"> as well as ensuring the</w:t>
      </w:r>
      <w:r w:rsidR="00CF393D" w:rsidRPr="00CF393D">
        <w:t xml:space="preserve"> </w:t>
      </w:r>
      <w:r w:rsidR="00CF393D" w:rsidRPr="00CF393D">
        <w:rPr>
          <w:kern w:val="2"/>
          <w:sz w:val="21"/>
          <w:szCs w:val="22"/>
          <w:lang w:val="en-US" w:eastAsia="zh-CN"/>
        </w:rPr>
        <w:t>transmission performance of data</w:t>
      </w:r>
      <w:r w:rsidR="001F4A2A">
        <w:rPr>
          <w:kern w:val="2"/>
          <w:sz w:val="21"/>
          <w:szCs w:val="22"/>
          <w:lang w:val="en-US" w:eastAsia="zh-CN"/>
        </w:rPr>
        <w:t>.</w:t>
      </w:r>
      <w:r w:rsidR="00B82BEB">
        <w:rPr>
          <w:kern w:val="2"/>
          <w:sz w:val="21"/>
          <w:szCs w:val="22"/>
          <w:lang w:val="en-US" w:eastAsia="zh-CN"/>
        </w:rPr>
        <w:t xml:space="preserve"> </w:t>
      </w:r>
      <w:r w:rsidR="00CF393D">
        <w:rPr>
          <w:kern w:val="2"/>
          <w:sz w:val="21"/>
          <w:szCs w:val="22"/>
          <w:lang w:val="en-US" w:eastAsia="zh-CN"/>
        </w:rPr>
        <w:t>From this perspective</w:t>
      </w:r>
      <w:r w:rsidR="002E03D5">
        <w:rPr>
          <w:kern w:val="2"/>
          <w:sz w:val="21"/>
          <w:szCs w:val="22"/>
          <w:lang w:val="en-US" w:eastAsia="zh-CN"/>
        </w:rPr>
        <w:t xml:space="preserve">, </w:t>
      </w:r>
      <w:r w:rsidR="00B02C0A">
        <w:rPr>
          <w:kern w:val="2"/>
          <w:sz w:val="21"/>
          <w:szCs w:val="22"/>
          <w:lang w:val="en-US" w:eastAsia="zh-CN"/>
        </w:rPr>
        <w:t>compare</w:t>
      </w:r>
      <w:r w:rsidR="00DC7EEC">
        <w:rPr>
          <w:kern w:val="2"/>
          <w:sz w:val="21"/>
          <w:szCs w:val="22"/>
          <w:lang w:val="en-US" w:eastAsia="zh-CN"/>
        </w:rPr>
        <w:t>d</w:t>
      </w:r>
      <w:r w:rsidR="00B02C0A">
        <w:rPr>
          <w:kern w:val="2"/>
          <w:sz w:val="21"/>
          <w:szCs w:val="22"/>
          <w:lang w:val="en-US" w:eastAsia="zh-CN"/>
        </w:rPr>
        <w:t xml:space="preserve"> with </w:t>
      </w:r>
      <w:proofErr w:type="spellStart"/>
      <w:r w:rsidR="00DC7EEC" w:rsidRPr="00DC7EEC">
        <w:rPr>
          <w:kern w:val="2"/>
          <w:sz w:val="21"/>
          <w:szCs w:val="22"/>
          <w:lang w:val="en-US" w:eastAsia="zh-CN"/>
        </w:rPr>
        <w:t>Tx</w:t>
      </w:r>
      <w:proofErr w:type="spellEnd"/>
      <w:r w:rsidR="00DC7EEC" w:rsidRPr="00DC7EEC">
        <w:rPr>
          <w:kern w:val="2"/>
          <w:sz w:val="21"/>
          <w:szCs w:val="22"/>
          <w:lang w:val="en-US" w:eastAsia="zh-CN"/>
        </w:rPr>
        <w:t xml:space="preserve"> UE centric </w:t>
      </w:r>
      <w:r w:rsidR="00CF393D">
        <w:rPr>
          <w:kern w:val="2"/>
          <w:sz w:val="21"/>
          <w:szCs w:val="22"/>
          <w:lang w:val="en-US" w:eastAsia="zh-CN"/>
        </w:rPr>
        <w:t>mechanism</w:t>
      </w:r>
      <w:r w:rsidR="00E83F88">
        <w:rPr>
          <w:kern w:val="2"/>
          <w:sz w:val="21"/>
          <w:szCs w:val="22"/>
          <w:lang w:val="en-US" w:eastAsia="zh-CN"/>
        </w:rPr>
        <w:t xml:space="preserve"> which has no</w:t>
      </w:r>
      <w:r w:rsidR="00DC7EEC">
        <w:rPr>
          <w:kern w:val="2"/>
          <w:sz w:val="21"/>
          <w:szCs w:val="22"/>
          <w:lang w:val="en-US" w:eastAsia="zh-CN"/>
        </w:rPr>
        <w:t xml:space="preserve"> c</w:t>
      </w:r>
      <w:r w:rsidR="0086758A">
        <w:rPr>
          <w:kern w:val="2"/>
          <w:sz w:val="21"/>
          <w:szCs w:val="22"/>
          <w:lang w:val="en-US" w:eastAsia="zh-CN"/>
        </w:rPr>
        <w:t>oordination</w:t>
      </w:r>
      <w:r w:rsidR="00CF393D">
        <w:rPr>
          <w:kern w:val="2"/>
          <w:sz w:val="21"/>
          <w:szCs w:val="22"/>
          <w:lang w:val="en-US" w:eastAsia="zh-CN"/>
        </w:rPr>
        <w:t xml:space="preserve"> information exchange, this </w:t>
      </w:r>
      <w:proofErr w:type="spellStart"/>
      <w:r w:rsidR="00CF393D">
        <w:rPr>
          <w:kern w:val="2"/>
          <w:sz w:val="21"/>
          <w:szCs w:val="22"/>
          <w:lang w:val="en-US" w:eastAsia="zh-CN"/>
        </w:rPr>
        <w:t>Tx</w:t>
      </w:r>
      <w:proofErr w:type="spellEnd"/>
      <w:r w:rsidR="00CF393D">
        <w:rPr>
          <w:kern w:val="2"/>
          <w:sz w:val="21"/>
          <w:szCs w:val="22"/>
          <w:lang w:val="en-US" w:eastAsia="zh-CN"/>
        </w:rPr>
        <w:t xml:space="preserve"> UE</w:t>
      </w:r>
      <w:r w:rsidR="00711084">
        <w:rPr>
          <w:kern w:val="2"/>
          <w:sz w:val="21"/>
          <w:szCs w:val="22"/>
          <w:lang w:val="en-US" w:eastAsia="zh-CN"/>
        </w:rPr>
        <w:t xml:space="preserve"> </w:t>
      </w:r>
      <w:r w:rsidR="00CF393D">
        <w:rPr>
          <w:kern w:val="2"/>
          <w:sz w:val="21"/>
          <w:szCs w:val="22"/>
          <w:lang w:val="en-US" w:eastAsia="zh-CN"/>
        </w:rPr>
        <w:t>based coordinated mechanism is more power saving</w:t>
      </w:r>
      <w:r w:rsidR="0048314F">
        <w:rPr>
          <w:kern w:val="2"/>
          <w:sz w:val="21"/>
          <w:szCs w:val="22"/>
          <w:lang w:val="en-US" w:eastAsia="zh-CN"/>
        </w:rPr>
        <w:t xml:space="preserve">. </w:t>
      </w:r>
      <w:r w:rsidR="005A357C">
        <w:rPr>
          <w:kern w:val="2"/>
          <w:sz w:val="21"/>
          <w:szCs w:val="22"/>
          <w:lang w:val="en-US" w:eastAsia="zh-CN"/>
        </w:rPr>
        <w:t xml:space="preserve"> Additionally, </w:t>
      </w:r>
      <w:r w:rsidR="00145865">
        <w:rPr>
          <w:kern w:val="2"/>
          <w:sz w:val="21"/>
          <w:szCs w:val="22"/>
          <w:lang w:val="en-US" w:eastAsia="zh-CN"/>
        </w:rPr>
        <w:t>the assistance information of</w:t>
      </w:r>
      <w:r w:rsidR="008F2E38" w:rsidRPr="008F2E38">
        <w:rPr>
          <w:kern w:val="2"/>
          <w:sz w:val="21"/>
          <w:szCs w:val="22"/>
          <w:lang w:val="en-US" w:eastAsia="zh-CN"/>
        </w:rPr>
        <w:t xml:space="preserve"> </w:t>
      </w:r>
      <w:r w:rsidR="008F2E38">
        <w:rPr>
          <w:kern w:val="2"/>
          <w:sz w:val="21"/>
          <w:szCs w:val="22"/>
          <w:lang w:val="en-US" w:eastAsia="zh-CN"/>
        </w:rPr>
        <w:t>the power saving demand of Rx UE</w:t>
      </w:r>
      <w:r w:rsidR="00C655A1">
        <w:rPr>
          <w:kern w:val="2"/>
          <w:sz w:val="21"/>
          <w:szCs w:val="22"/>
          <w:lang w:val="en-US" w:eastAsia="zh-CN"/>
        </w:rPr>
        <w:t xml:space="preserve"> can </w:t>
      </w:r>
      <w:r w:rsidR="00683804">
        <w:rPr>
          <w:kern w:val="2"/>
          <w:sz w:val="21"/>
          <w:szCs w:val="22"/>
          <w:lang w:val="en-US" w:eastAsia="zh-CN"/>
        </w:rPr>
        <w:t>be used by the TX UE</w:t>
      </w:r>
      <w:r w:rsidR="00C655A1">
        <w:rPr>
          <w:kern w:val="2"/>
          <w:sz w:val="21"/>
          <w:szCs w:val="22"/>
          <w:lang w:val="en-US" w:eastAsia="zh-CN"/>
        </w:rPr>
        <w:t xml:space="preserve"> to adapt to the real-time </w:t>
      </w:r>
      <w:r w:rsidR="00A4413F">
        <w:rPr>
          <w:kern w:val="2"/>
          <w:sz w:val="21"/>
          <w:szCs w:val="22"/>
          <w:lang w:val="en-US" w:eastAsia="zh-CN"/>
        </w:rPr>
        <w:t xml:space="preserve">demand </w:t>
      </w:r>
      <w:r w:rsidR="00C655A1">
        <w:rPr>
          <w:kern w:val="2"/>
          <w:sz w:val="21"/>
          <w:szCs w:val="22"/>
          <w:lang w:val="en-US" w:eastAsia="zh-CN"/>
        </w:rPr>
        <w:t>in Rx UE.</w:t>
      </w:r>
      <w:r w:rsidR="00761D7E">
        <w:rPr>
          <w:kern w:val="2"/>
          <w:sz w:val="21"/>
          <w:szCs w:val="22"/>
          <w:lang w:val="en-US" w:eastAsia="zh-CN"/>
        </w:rPr>
        <w:t xml:space="preserve"> For instance, when </w:t>
      </w:r>
      <w:r w:rsidR="00115C96">
        <w:rPr>
          <w:kern w:val="2"/>
          <w:sz w:val="21"/>
          <w:szCs w:val="22"/>
          <w:lang w:val="en-US" w:eastAsia="zh-CN"/>
        </w:rPr>
        <w:t xml:space="preserve">the </w:t>
      </w:r>
      <w:r w:rsidR="00BB4851">
        <w:rPr>
          <w:kern w:val="2"/>
          <w:sz w:val="21"/>
          <w:szCs w:val="22"/>
          <w:lang w:val="en-US" w:eastAsia="zh-CN"/>
        </w:rPr>
        <w:t>RX UE’s</w:t>
      </w:r>
      <w:bookmarkStart w:id="1" w:name="OLE_LINK7"/>
      <w:bookmarkStart w:id="2" w:name="OLE_LINK8"/>
      <w:r w:rsidR="00BB4851">
        <w:rPr>
          <w:kern w:val="2"/>
          <w:sz w:val="21"/>
          <w:szCs w:val="22"/>
          <w:lang w:val="en-US" w:eastAsia="zh-CN"/>
        </w:rPr>
        <w:t xml:space="preserve"> </w:t>
      </w:r>
      <w:r w:rsidR="00C1082D">
        <w:rPr>
          <w:kern w:val="2"/>
          <w:sz w:val="21"/>
          <w:szCs w:val="22"/>
          <w:lang w:val="en-US" w:eastAsia="zh-CN"/>
        </w:rPr>
        <w:t>battery capacity</w:t>
      </w:r>
      <w:r w:rsidR="00D208BF">
        <w:rPr>
          <w:kern w:val="2"/>
          <w:sz w:val="21"/>
          <w:szCs w:val="22"/>
          <w:lang w:val="en-US" w:eastAsia="zh-CN"/>
        </w:rPr>
        <w:t xml:space="preserve"> </w:t>
      </w:r>
      <w:bookmarkEnd w:id="1"/>
      <w:bookmarkEnd w:id="2"/>
      <w:r w:rsidR="00115C96">
        <w:rPr>
          <w:kern w:val="2"/>
          <w:sz w:val="21"/>
          <w:szCs w:val="22"/>
          <w:lang w:val="en-US" w:eastAsia="zh-CN"/>
        </w:rPr>
        <w:t>is low</w:t>
      </w:r>
      <w:r w:rsidR="00BB4851">
        <w:rPr>
          <w:kern w:val="2"/>
          <w:sz w:val="21"/>
          <w:szCs w:val="22"/>
          <w:lang w:val="en-US" w:eastAsia="zh-CN"/>
        </w:rPr>
        <w:t>er than a threshold</w:t>
      </w:r>
      <w:r w:rsidR="00115C96">
        <w:rPr>
          <w:rFonts w:hint="eastAsia"/>
          <w:kern w:val="2"/>
          <w:sz w:val="21"/>
          <w:szCs w:val="22"/>
          <w:lang w:val="en-US" w:eastAsia="zh-CN"/>
        </w:rPr>
        <w:t>,</w:t>
      </w:r>
      <w:r w:rsidR="00115C96">
        <w:rPr>
          <w:kern w:val="2"/>
          <w:sz w:val="21"/>
          <w:szCs w:val="22"/>
          <w:lang w:val="en-US" w:eastAsia="zh-CN"/>
        </w:rPr>
        <w:t xml:space="preserve"> </w:t>
      </w:r>
      <w:r w:rsidR="00BB4851">
        <w:rPr>
          <w:kern w:val="2"/>
          <w:sz w:val="21"/>
          <w:szCs w:val="22"/>
          <w:lang w:val="en-US" w:eastAsia="zh-CN"/>
        </w:rPr>
        <w:t xml:space="preserve">the </w:t>
      </w:r>
      <w:r w:rsidR="00115C96">
        <w:rPr>
          <w:kern w:val="2"/>
          <w:sz w:val="21"/>
          <w:szCs w:val="22"/>
          <w:lang w:val="en-US" w:eastAsia="zh-CN"/>
        </w:rPr>
        <w:t xml:space="preserve">Rx UE can indicate </w:t>
      </w:r>
      <w:r w:rsidR="00BB4851">
        <w:rPr>
          <w:kern w:val="2"/>
          <w:sz w:val="21"/>
          <w:szCs w:val="22"/>
          <w:lang w:val="en-US" w:eastAsia="zh-CN"/>
        </w:rPr>
        <w:t xml:space="preserve">a </w:t>
      </w:r>
      <w:r w:rsidR="00C905A2">
        <w:rPr>
          <w:kern w:val="2"/>
          <w:sz w:val="21"/>
          <w:szCs w:val="22"/>
          <w:lang w:val="en-US" w:eastAsia="zh-CN"/>
        </w:rPr>
        <w:t xml:space="preserve">high </w:t>
      </w:r>
      <w:r w:rsidR="00115C96">
        <w:rPr>
          <w:kern w:val="2"/>
          <w:sz w:val="21"/>
          <w:szCs w:val="22"/>
          <w:lang w:val="en-US" w:eastAsia="zh-CN"/>
        </w:rPr>
        <w:t xml:space="preserve">power saving demand to </w:t>
      </w:r>
      <w:r w:rsidR="00BB4851">
        <w:rPr>
          <w:kern w:val="2"/>
          <w:sz w:val="21"/>
          <w:szCs w:val="22"/>
          <w:lang w:val="en-US" w:eastAsia="zh-CN"/>
        </w:rPr>
        <w:t xml:space="preserve">the </w:t>
      </w:r>
      <w:proofErr w:type="spellStart"/>
      <w:r w:rsidR="00115C96">
        <w:rPr>
          <w:kern w:val="2"/>
          <w:sz w:val="21"/>
          <w:szCs w:val="22"/>
          <w:lang w:val="en-US" w:eastAsia="zh-CN"/>
        </w:rPr>
        <w:t>Tx</w:t>
      </w:r>
      <w:proofErr w:type="spellEnd"/>
      <w:r w:rsidR="00115C96">
        <w:rPr>
          <w:kern w:val="2"/>
          <w:sz w:val="21"/>
          <w:szCs w:val="22"/>
          <w:lang w:val="en-US" w:eastAsia="zh-CN"/>
        </w:rPr>
        <w:t xml:space="preserve"> UE</w:t>
      </w:r>
      <w:r w:rsidR="00BB4851">
        <w:rPr>
          <w:kern w:val="2"/>
          <w:sz w:val="21"/>
          <w:szCs w:val="22"/>
          <w:lang w:val="en-US" w:eastAsia="zh-CN"/>
        </w:rPr>
        <w:t xml:space="preserve"> and the TX UE should try to avoid an aggressive DRX configuration in order to save the RX UE’s power</w:t>
      </w:r>
      <w:r w:rsidR="00D06737">
        <w:rPr>
          <w:kern w:val="2"/>
          <w:sz w:val="21"/>
          <w:szCs w:val="22"/>
          <w:lang w:val="en-US" w:eastAsia="zh-CN"/>
        </w:rPr>
        <w:t>.</w:t>
      </w:r>
      <w:r w:rsidR="002D7109">
        <w:rPr>
          <w:kern w:val="2"/>
          <w:sz w:val="21"/>
          <w:szCs w:val="22"/>
          <w:lang w:val="en-US" w:eastAsia="zh-CN"/>
        </w:rPr>
        <w:t xml:space="preserve"> By contrast, </w:t>
      </w:r>
      <w:r w:rsidR="00086F14">
        <w:rPr>
          <w:kern w:val="2"/>
          <w:sz w:val="21"/>
          <w:szCs w:val="22"/>
          <w:lang w:val="en-US" w:eastAsia="zh-CN"/>
        </w:rPr>
        <w:t xml:space="preserve">when the </w:t>
      </w:r>
      <w:r w:rsidR="00BB4851">
        <w:rPr>
          <w:kern w:val="2"/>
          <w:sz w:val="21"/>
          <w:szCs w:val="22"/>
          <w:lang w:val="en-US" w:eastAsia="zh-CN"/>
        </w:rPr>
        <w:t>RX UE’s</w:t>
      </w:r>
      <w:r w:rsidR="00A95A3E">
        <w:rPr>
          <w:kern w:val="2"/>
          <w:sz w:val="21"/>
          <w:szCs w:val="22"/>
          <w:lang w:val="en-US" w:eastAsia="zh-CN"/>
        </w:rPr>
        <w:t xml:space="preserve"> </w:t>
      </w:r>
      <w:r w:rsidR="00C1082D">
        <w:rPr>
          <w:kern w:val="2"/>
          <w:sz w:val="21"/>
          <w:szCs w:val="22"/>
          <w:lang w:val="en-US" w:eastAsia="zh-CN"/>
        </w:rPr>
        <w:t>battery capacity</w:t>
      </w:r>
      <w:r w:rsidR="00BB4851">
        <w:rPr>
          <w:kern w:val="2"/>
          <w:sz w:val="21"/>
          <w:szCs w:val="22"/>
          <w:lang w:val="en-US" w:eastAsia="zh-CN"/>
        </w:rPr>
        <w:t xml:space="preserve"> </w:t>
      </w:r>
      <w:r w:rsidR="00086F14">
        <w:rPr>
          <w:kern w:val="2"/>
          <w:sz w:val="21"/>
          <w:szCs w:val="22"/>
          <w:lang w:val="en-US" w:eastAsia="zh-CN"/>
        </w:rPr>
        <w:t xml:space="preserve">is </w:t>
      </w:r>
      <w:r w:rsidR="00D208BF">
        <w:rPr>
          <w:kern w:val="2"/>
          <w:sz w:val="21"/>
          <w:szCs w:val="22"/>
          <w:lang w:val="en-US" w:eastAsia="zh-CN"/>
        </w:rPr>
        <w:t>sufficient</w:t>
      </w:r>
      <w:r w:rsidR="00086F14">
        <w:rPr>
          <w:kern w:val="2"/>
          <w:sz w:val="21"/>
          <w:szCs w:val="22"/>
          <w:lang w:val="en-US" w:eastAsia="zh-CN"/>
        </w:rPr>
        <w:t xml:space="preserve"> </w:t>
      </w:r>
      <w:r w:rsidR="00BB4851">
        <w:rPr>
          <w:kern w:val="2"/>
          <w:sz w:val="21"/>
          <w:szCs w:val="22"/>
          <w:lang w:val="en-US" w:eastAsia="zh-CN"/>
        </w:rPr>
        <w:t>enough</w:t>
      </w:r>
      <w:r w:rsidR="00086F14">
        <w:rPr>
          <w:rFonts w:hint="eastAsia"/>
          <w:kern w:val="2"/>
          <w:sz w:val="21"/>
          <w:szCs w:val="22"/>
          <w:lang w:val="en-US" w:eastAsia="zh-CN"/>
        </w:rPr>
        <w:t>,</w:t>
      </w:r>
      <w:r w:rsidR="00086F14">
        <w:rPr>
          <w:kern w:val="2"/>
          <w:sz w:val="21"/>
          <w:szCs w:val="22"/>
          <w:lang w:val="en-US" w:eastAsia="zh-CN"/>
        </w:rPr>
        <w:t xml:space="preserve"> </w:t>
      </w:r>
      <w:r w:rsidR="00BB4851">
        <w:rPr>
          <w:kern w:val="2"/>
          <w:sz w:val="21"/>
          <w:szCs w:val="22"/>
          <w:lang w:val="en-US" w:eastAsia="zh-CN"/>
        </w:rPr>
        <w:t xml:space="preserve">the </w:t>
      </w:r>
      <w:r w:rsidR="00086F14">
        <w:rPr>
          <w:kern w:val="2"/>
          <w:sz w:val="21"/>
          <w:szCs w:val="22"/>
          <w:lang w:val="en-US" w:eastAsia="zh-CN"/>
        </w:rPr>
        <w:t xml:space="preserve">Rx UE can indicate </w:t>
      </w:r>
      <w:r w:rsidR="00BB4851">
        <w:rPr>
          <w:kern w:val="2"/>
          <w:sz w:val="21"/>
          <w:szCs w:val="22"/>
          <w:lang w:val="en-US" w:eastAsia="zh-CN"/>
        </w:rPr>
        <w:t xml:space="preserve">a </w:t>
      </w:r>
      <w:r w:rsidR="002D5174">
        <w:rPr>
          <w:kern w:val="2"/>
          <w:sz w:val="21"/>
          <w:szCs w:val="22"/>
          <w:lang w:val="en-US" w:eastAsia="zh-CN"/>
        </w:rPr>
        <w:t>l</w:t>
      </w:r>
      <w:r w:rsidR="00BB4851">
        <w:rPr>
          <w:kern w:val="2"/>
          <w:sz w:val="21"/>
          <w:szCs w:val="22"/>
          <w:lang w:val="en-US" w:eastAsia="zh-CN"/>
        </w:rPr>
        <w:t>ow</w:t>
      </w:r>
      <w:r w:rsidR="00086F14">
        <w:rPr>
          <w:kern w:val="2"/>
          <w:sz w:val="21"/>
          <w:szCs w:val="22"/>
          <w:lang w:val="en-US" w:eastAsia="zh-CN"/>
        </w:rPr>
        <w:t xml:space="preserve"> power saving demand to </w:t>
      </w:r>
      <w:r w:rsidR="00BB4851">
        <w:rPr>
          <w:kern w:val="2"/>
          <w:sz w:val="21"/>
          <w:szCs w:val="22"/>
          <w:lang w:val="en-US" w:eastAsia="zh-CN"/>
        </w:rPr>
        <w:t xml:space="preserve">the </w:t>
      </w:r>
      <w:proofErr w:type="spellStart"/>
      <w:r w:rsidR="00086F14">
        <w:rPr>
          <w:kern w:val="2"/>
          <w:sz w:val="21"/>
          <w:szCs w:val="22"/>
          <w:lang w:val="en-US" w:eastAsia="zh-CN"/>
        </w:rPr>
        <w:t>Tx</w:t>
      </w:r>
      <w:proofErr w:type="spellEnd"/>
      <w:r w:rsidR="00086F14">
        <w:rPr>
          <w:kern w:val="2"/>
          <w:sz w:val="21"/>
          <w:szCs w:val="22"/>
          <w:lang w:val="en-US" w:eastAsia="zh-CN"/>
        </w:rPr>
        <w:t xml:space="preserve"> UE</w:t>
      </w:r>
      <w:r w:rsidR="00BB4851">
        <w:rPr>
          <w:kern w:val="2"/>
          <w:sz w:val="21"/>
          <w:szCs w:val="22"/>
          <w:lang w:val="en-US" w:eastAsia="zh-CN"/>
        </w:rPr>
        <w:t xml:space="preserve"> and in this case the TX UE can wake up the RX UE more frequently for data reception</w:t>
      </w:r>
      <w:r w:rsidR="00FC32FA">
        <w:rPr>
          <w:kern w:val="2"/>
          <w:sz w:val="21"/>
          <w:szCs w:val="22"/>
          <w:lang w:val="en-US" w:eastAsia="zh-CN"/>
        </w:rPr>
        <w:t>.</w:t>
      </w:r>
    </w:p>
    <w:p w14:paraId="5817391F" w14:textId="0C7A7229" w:rsidR="00890C14" w:rsidRPr="003B2B07" w:rsidRDefault="00890C14" w:rsidP="003B2B07">
      <w:pPr>
        <w:spacing w:beforeLines="50" w:before="120" w:afterLines="50" w:after="120"/>
        <w:jc w:val="both"/>
        <w:rPr>
          <w:b/>
          <w:kern w:val="2"/>
          <w:sz w:val="21"/>
          <w:szCs w:val="21"/>
          <w:lang w:val="en-US" w:eastAsia="zh-CN"/>
        </w:rPr>
      </w:pPr>
      <w:r w:rsidRPr="0034764D">
        <w:rPr>
          <w:b/>
          <w:kern w:val="2"/>
          <w:sz w:val="21"/>
          <w:szCs w:val="21"/>
          <w:lang w:val="en-US" w:eastAsia="zh-CN"/>
        </w:rPr>
        <w:t>Observation</w:t>
      </w:r>
      <w:r w:rsidR="008531A2">
        <w:rPr>
          <w:b/>
          <w:kern w:val="2"/>
          <w:sz w:val="21"/>
          <w:szCs w:val="21"/>
          <w:lang w:val="en-US" w:eastAsia="zh-CN"/>
        </w:rPr>
        <w:t xml:space="preserve"> 1</w:t>
      </w:r>
      <w:r w:rsidRPr="0034764D">
        <w:rPr>
          <w:b/>
          <w:kern w:val="2"/>
          <w:sz w:val="21"/>
          <w:szCs w:val="21"/>
          <w:lang w:val="en-US" w:eastAsia="zh-CN"/>
        </w:rPr>
        <w:t xml:space="preserve">: </w:t>
      </w:r>
      <w:r w:rsidR="00813150">
        <w:rPr>
          <w:b/>
          <w:kern w:val="2"/>
          <w:sz w:val="21"/>
          <w:szCs w:val="21"/>
          <w:lang w:val="en-US" w:eastAsia="zh-CN"/>
        </w:rPr>
        <w:t>C</w:t>
      </w:r>
      <w:r w:rsidR="00813150" w:rsidRPr="00D020AE">
        <w:rPr>
          <w:b/>
          <w:kern w:val="2"/>
          <w:sz w:val="21"/>
          <w:szCs w:val="21"/>
          <w:lang w:val="en-US" w:eastAsia="zh-CN"/>
        </w:rPr>
        <w:t>o</w:t>
      </w:r>
      <w:r w:rsidR="00813150">
        <w:rPr>
          <w:b/>
          <w:kern w:val="2"/>
          <w:sz w:val="21"/>
          <w:szCs w:val="21"/>
          <w:lang w:val="en-US" w:eastAsia="zh-CN"/>
        </w:rPr>
        <w:t xml:space="preserve">mpared </w:t>
      </w:r>
      <w:r>
        <w:rPr>
          <w:b/>
          <w:kern w:val="2"/>
          <w:sz w:val="21"/>
          <w:szCs w:val="21"/>
          <w:lang w:val="en-US" w:eastAsia="zh-CN"/>
        </w:rPr>
        <w:t xml:space="preserve">with </w:t>
      </w:r>
      <w:proofErr w:type="spellStart"/>
      <w:r>
        <w:rPr>
          <w:b/>
          <w:kern w:val="2"/>
          <w:sz w:val="21"/>
          <w:szCs w:val="21"/>
          <w:lang w:val="en-US" w:eastAsia="zh-CN"/>
        </w:rPr>
        <w:t>Tx</w:t>
      </w:r>
      <w:proofErr w:type="spellEnd"/>
      <w:r>
        <w:rPr>
          <w:b/>
          <w:kern w:val="2"/>
          <w:sz w:val="21"/>
          <w:szCs w:val="21"/>
          <w:lang w:val="en-US" w:eastAsia="zh-CN"/>
        </w:rPr>
        <w:t xml:space="preserve"> UE centric</w:t>
      </w:r>
      <w:r w:rsidRPr="006A3DB1">
        <w:rPr>
          <w:b/>
          <w:kern w:val="2"/>
          <w:sz w:val="21"/>
          <w:szCs w:val="21"/>
          <w:lang w:val="en-US" w:eastAsia="zh-CN"/>
        </w:rPr>
        <w:t xml:space="preserve"> DRX configuration</w:t>
      </w:r>
      <w:r>
        <w:rPr>
          <w:rFonts w:hint="eastAsia"/>
          <w:b/>
          <w:kern w:val="2"/>
          <w:sz w:val="21"/>
          <w:szCs w:val="21"/>
          <w:lang w:val="en-US" w:eastAsia="zh-CN"/>
        </w:rPr>
        <w:t>,</w:t>
      </w:r>
      <w:r>
        <w:rPr>
          <w:b/>
          <w:kern w:val="2"/>
          <w:sz w:val="21"/>
          <w:szCs w:val="21"/>
          <w:lang w:val="en-US" w:eastAsia="zh-CN"/>
        </w:rPr>
        <w:t xml:space="preserve"> </w:t>
      </w:r>
      <w:proofErr w:type="spellStart"/>
      <w:r>
        <w:rPr>
          <w:b/>
          <w:kern w:val="2"/>
          <w:sz w:val="21"/>
          <w:szCs w:val="21"/>
          <w:lang w:val="en-US" w:eastAsia="zh-CN"/>
        </w:rPr>
        <w:t>Tx</w:t>
      </w:r>
      <w:proofErr w:type="spellEnd"/>
      <w:r>
        <w:rPr>
          <w:b/>
          <w:kern w:val="2"/>
          <w:sz w:val="21"/>
          <w:szCs w:val="21"/>
          <w:lang w:val="en-US" w:eastAsia="zh-CN"/>
        </w:rPr>
        <w:t xml:space="preserve"> UE</w:t>
      </w:r>
      <w:r w:rsidR="00F603CB">
        <w:rPr>
          <w:rFonts w:hint="eastAsia"/>
          <w:b/>
          <w:kern w:val="2"/>
          <w:sz w:val="21"/>
          <w:szCs w:val="21"/>
          <w:lang w:val="en-US" w:eastAsia="zh-CN"/>
        </w:rPr>
        <w:t>-</w:t>
      </w:r>
      <w:r>
        <w:rPr>
          <w:b/>
          <w:kern w:val="2"/>
          <w:sz w:val="21"/>
          <w:szCs w:val="21"/>
          <w:lang w:val="en-US" w:eastAsia="zh-CN"/>
        </w:rPr>
        <w:t>based coordinated</w:t>
      </w:r>
      <w:r w:rsidRPr="006A3DB1">
        <w:rPr>
          <w:b/>
          <w:kern w:val="2"/>
          <w:sz w:val="21"/>
          <w:szCs w:val="21"/>
          <w:lang w:val="en-US" w:eastAsia="zh-CN"/>
        </w:rPr>
        <w:t xml:space="preserve"> DRX configuration</w:t>
      </w:r>
      <w:r w:rsidR="00F96AAB">
        <w:rPr>
          <w:b/>
          <w:kern w:val="2"/>
          <w:sz w:val="21"/>
          <w:szCs w:val="21"/>
          <w:lang w:val="en-US" w:eastAsia="zh-CN"/>
        </w:rPr>
        <w:t xml:space="preserve">, where </w:t>
      </w:r>
      <w:r w:rsidR="00A95A3E">
        <w:rPr>
          <w:b/>
          <w:kern w:val="2"/>
          <w:sz w:val="21"/>
          <w:szCs w:val="21"/>
          <w:lang w:val="en-US" w:eastAsia="zh-CN"/>
        </w:rPr>
        <w:t xml:space="preserve">the </w:t>
      </w:r>
      <w:r w:rsidR="00392E16">
        <w:rPr>
          <w:b/>
          <w:kern w:val="2"/>
          <w:sz w:val="21"/>
          <w:szCs w:val="21"/>
          <w:lang w:val="en-US" w:eastAsia="zh-CN"/>
        </w:rPr>
        <w:t xml:space="preserve">Rx UE </w:t>
      </w:r>
      <w:r w:rsidR="00F96AAB" w:rsidRPr="00F96AAB">
        <w:rPr>
          <w:b/>
          <w:kern w:val="2"/>
          <w:sz w:val="21"/>
          <w:szCs w:val="21"/>
          <w:lang w:val="en-US" w:eastAsia="zh-CN"/>
        </w:rPr>
        <w:t>transfer</w:t>
      </w:r>
      <w:r w:rsidR="003B7845">
        <w:rPr>
          <w:b/>
          <w:kern w:val="2"/>
          <w:sz w:val="21"/>
          <w:szCs w:val="21"/>
          <w:lang w:val="en-US" w:eastAsia="zh-CN"/>
        </w:rPr>
        <w:t>s</w:t>
      </w:r>
      <w:r w:rsidR="00F96AAB" w:rsidRPr="00F96AAB">
        <w:rPr>
          <w:b/>
          <w:kern w:val="2"/>
          <w:sz w:val="21"/>
          <w:szCs w:val="21"/>
          <w:lang w:val="en-US" w:eastAsia="zh-CN"/>
        </w:rPr>
        <w:t xml:space="preserve"> </w:t>
      </w:r>
      <w:r w:rsidR="008E7255">
        <w:rPr>
          <w:b/>
          <w:kern w:val="2"/>
          <w:sz w:val="21"/>
          <w:szCs w:val="21"/>
          <w:lang w:val="en-US" w:eastAsia="zh-CN"/>
        </w:rPr>
        <w:t xml:space="preserve">to </w:t>
      </w:r>
      <w:r w:rsidR="00A95A3E">
        <w:rPr>
          <w:b/>
          <w:kern w:val="2"/>
          <w:sz w:val="21"/>
          <w:szCs w:val="21"/>
          <w:lang w:val="en-US" w:eastAsia="zh-CN"/>
        </w:rPr>
        <w:t xml:space="preserve">the </w:t>
      </w:r>
      <w:proofErr w:type="spellStart"/>
      <w:r w:rsidR="00817C14" w:rsidRPr="00F96AAB">
        <w:rPr>
          <w:b/>
          <w:kern w:val="2"/>
          <w:sz w:val="21"/>
          <w:szCs w:val="21"/>
          <w:lang w:val="en-US" w:eastAsia="zh-CN"/>
        </w:rPr>
        <w:t>Tx</w:t>
      </w:r>
      <w:proofErr w:type="spellEnd"/>
      <w:r w:rsidR="00817C14" w:rsidRPr="00F96AAB">
        <w:rPr>
          <w:b/>
          <w:kern w:val="2"/>
          <w:sz w:val="21"/>
          <w:szCs w:val="21"/>
          <w:lang w:val="en-US" w:eastAsia="zh-CN"/>
        </w:rPr>
        <w:t xml:space="preserve"> UE </w:t>
      </w:r>
      <w:r w:rsidR="00F96AAB" w:rsidRPr="00F96AAB">
        <w:rPr>
          <w:b/>
          <w:kern w:val="2"/>
          <w:sz w:val="21"/>
          <w:szCs w:val="21"/>
          <w:lang w:val="en-US" w:eastAsia="zh-CN"/>
        </w:rPr>
        <w:t xml:space="preserve">some assistance information </w:t>
      </w:r>
      <w:r w:rsidR="001F7091">
        <w:rPr>
          <w:b/>
          <w:kern w:val="2"/>
          <w:sz w:val="21"/>
          <w:szCs w:val="21"/>
          <w:lang w:val="en-US" w:eastAsia="zh-CN"/>
        </w:rPr>
        <w:t>such as</w:t>
      </w:r>
      <w:r w:rsidR="00F96AAB" w:rsidRPr="00F96AAB">
        <w:rPr>
          <w:b/>
          <w:kern w:val="2"/>
          <w:sz w:val="21"/>
          <w:szCs w:val="21"/>
          <w:lang w:val="en-US" w:eastAsia="zh-CN"/>
        </w:rPr>
        <w:t xml:space="preserve"> the suggested SL DRX configuration, configured SL DRX configurations for other </w:t>
      </w:r>
      <w:r w:rsidR="00A95A3E">
        <w:rPr>
          <w:b/>
          <w:kern w:val="2"/>
          <w:sz w:val="21"/>
          <w:szCs w:val="21"/>
          <w:lang w:val="en-US" w:eastAsia="zh-CN"/>
        </w:rPr>
        <w:t xml:space="preserve">associated </w:t>
      </w:r>
      <w:r w:rsidR="00F96AAB" w:rsidRPr="00F96AAB">
        <w:rPr>
          <w:b/>
          <w:kern w:val="2"/>
          <w:sz w:val="21"/>
          <w:szCs w:val="21"/>
          <w:lang w:val="en-US" w:eastAsia="zh-CN"/>
        </w:rPr>
        <w:t xml:space="preserve">SL connections </w:t>
      </w:r>
      <w:r w:rsidR="00A95A3E">
        <w:rPr>
          <w:b/>
          <w:kern w:val="2"/>
          <w:sz w:val="21"/>
          <w:szCs w:val="21"/>
          <w:lang w:val="en-US" w:eastAsia="zh-CN"/>
        </w:rPr>
        <w:t>of the</w:t>
      </w:r>
      <w:r w:rsidR="00F96AAB" w:rsidRPr="00F96AAB">
        <w:rPr>
          <w:b/>
          <w:kern w:val="2"/>
          <w:sz w:val="21"/>
          <w:szCs w:val="21"/>
          <w:lang w:val="en-US" w:eastAsia="zh-CN"/>
        </w:rPr>
        <w:t xml:space="preserve"> RX UE and the power saving demand of </w:t>
      </w:r>
      <w:r w:rsidR="00A95A3E">
        <w:rPr>
          <w:b/>
          <w:kern w:val="2"/>
          <w:sz w:val="21"/>
          <w:szCs w:val="21"/>
          <w:lang w:val="en-US" w:eastAsia="zh-CN"/>
        </w:rPr>
        <w:t xml:space="preserve">the </w:t>
      </w:r>
      <w:r w:rsidR="00F96AAB" w:rsidRPr="00F96AAB">
        <w:rPr>
          <w:b/>
          <w:kern w:val="2"/>
          <w:sz w:val="21"/>
          <w:szCs w:val="21"/>
          <w:lang w:val="en-US" w:eastAsia="zh-CN"/>
        </w:rPr>
        <w:t>Rx UE</w:t>
      </w:r>
      <w:r w:rsidR="000431A9">
        <w:rPr>
          <w:b/>
          <w:kern w:val="2"/>
          <w:sz w:val="21"/>
          <w:szCs w:val="21"/>
          <w:lang w:val="en-US" w:eastAsia="zh-CN"/>
        </w:rPr>
        <w:t>,</w:t>
      </w:r>
      <w:r>
        <w:rPr>
          <w:b/>
          <w:kern w:val="2"/>
          <w:sz w:val="21"/>
          <w:szCs w:val="21"/>
          <w:lang w:val="en-US" w:eastAsia="zh-CN"/>
        </w:rPr>
        <w:t xml:space="preserve"> can achieve more UE power saving gain</w:t>
      </w:r>
      <w:r w:rsidR="00467A29">
        <w:rPr>
          <w:b/>
          <w:kern w:val="2"/>
          <w:sz w:val="21"/>
          <w:szCs w:val="21"/>
          <w:lang w:val="en-US" w:eastAsia="zh-CN"/>
        </w:rPr>
        <w:t xml:space="preserve"> and adapt to </w:t>
      </w:r>
      <w:r w:rsidR="00D212FD" w:rsidRPr="00F457A2">
        <w:rPr>
          <w:b/>
          <w:kern w:val="2"/>
          <w:sz w:val="21"/>
          <w:szCs w:val="21"/>
          <w:lang w:val="en-US" w:eastAsia="zh-CN"/>
        </w:rPr>
        <w:t>the real-time demand in Rx UE</w:t>
      </w:r>
      <w:r w:rsidRPr="0034764D">
        <w:rPr>
          <w:b/>
          <w:kern w:val="2"/>
          <w:sz w:val="21"/>
          <w:szCs w:val="21"/>
          <w:lang w:val="en-US" w:eastAsia="zh-CN"/>
        </w:rPr>
        <w:t>.</w:t>
      </w:r>
    </w:p>
    <w:p w14:paraId="3D4A191E" w14:textId="091B04F8" w:rsidR="00E65478" w:rsidRDefault="00DE4383" w:rsidP="009E4185">
      <w:pPr>
        <w:widowControl w:val="0"/>
        <w:spacing w:beforeLines="50" w:before="120" w:afterLines="50" w:after="120"/>
        <w:jc w:val="both"/>
        <w:rPr>
          <w:kern w:val="2"/>
          <w:sz w:val="21"/>
          <w:szCs w:val="22"/>
          <w:lang w:val="en-US" w:eastAsia="zh-CN"/>
        </w:rPr>
      </w:pPr>
      <w:r>
        <w:rPr>
          <w:kern w:val="2"/>
          <w:sz w:val="21"/>
          <w:szCs w:val="22"/>
          <w:lang w:val="en-US" w:eastAsia="zh-CN"/>
        </w:rPr>
        <w:t xml:space="preserve">As to </w:t>
      </w:r>
      <w:r w:rsidR="00156BCA">
        <w:rPr>
          <w:kern w:val="2"/>
          <w:sz w:val="21"/>
          <w:szCs w:val="22"/>
          <w:lang w:val="en-US" w:eastAsia="zh-CN"/>
        </w:rPr>
        <w:t>R</w:t>
      </w:r>
      <w:r w:rsidRPr="00191F40">
        <w:rPr>
          <w:kern w:val="2"/>
          <w:sz w:val="21"/>
          <w:szCs w:val="22"/>
          <w:lang w:val="en-US" w:eastAsia="zh-CN"/>
        </w:rPr>
        <w:t>x UE-based coordinated DRX configuration</w:t>
      </w:r>
      <w:r>
        <w:rPr>
          <w:kern w:val="2"/>
          <w:sz w:val="21"/>
          <w:szCs w:val="22"/>
          <w:lang w:val="en-US" w:eastAsia="zh-CN"/>
        </w:rPr>
        <w:t xml:space="preserve"> in Figure </w:t>
      </w:r>
      <w:r w:rsidR="00A20062">
        <w:rPr>
          <w:kern w:val="2"/>
          <w:sz w:val="21"/>
          <w:szCs w:val="22"/>
          <w:lang w:val="en-US" w:eastAsia="zh-CN"/>
        </w:rPr>
        <w:t>2</w:t>
      </w:r>
      <w:r>
        <w:rPr>
          <w:kern w:val="2"/>
          <w:sz w:val="21"/>
          <w:szCs w:val="22"/>
          <w:lang w:val="en-US" w:eastAsia="zh-CN"/>
        </w:rPr>
        <w:t>(</w:t>
      </w:r>
      <w:r w:rsidR="00156BCA">
        <w:rPr>
          <w:kern w:val="2"/>
          <w:sz w:val="21"/>
          <w:szCs w:val="22"/>
          <w:lang w:val="en-US" w:eastAsia="zh-CN"/>
        </w:rPr>
        <w:t>b</w:t>
      </w:r>
      <w:r>
        <w:rPr>
          <w:kern w:val="2"/>
          <w:sz w:val="21"/>
          <w:szCs w:val="22"/>
          <w:lang w:val="en-US" w:eastAsia="zh-CN"/>
        </w:rPr>
        <w:t xml:space="preserve">), </w:t>
      </w:r>
      <w:proofErr w:type="spellStart"/>
      <w:r w:rsidR="00AF74D2">
        <w:rPr>
          <w:kern w:val="2"/>
          <w:sz w:val="21"/>
          <w:szCs w:val="22"/>
          <w:lang w:val="en-US" w:eastAsia="zh-CN"/>
        </w:rPr>
        <w:t>Tx</w:t>
      </w:r>
      <w:proofErr w:type="spellEnd"/>
      <w:r w:rsidR="00AF74D2">
        <w:rPr>
          <w:kern w:val="2"/>
          <w:sz w:val="21"/>
          <w:szCs w:val="22"/>
          <w:lang w:val="en-US" w:eastAsia="zh-CN"/>
        </w:rPr>
        <w:t xml:space="preserve"> UE may transfer some assistance information to the Rx UE which</w:t>
      </w:r>
      <w:r>
        <w:rPr>
          <w:kern w:val="2"/>
          <w:sz w:val="21"/>
          <w:szCs w:val="22"/>
          <w:lang w:val="en-US" w:eastAsia="zh-CN"/>
        </w:rPr>
        <w:t xml:space="preserve"> may include</w:t>
      </w:r>
      <w:r w:rsidR="00B36EF3">
        <w:rPr>
          <w:kern w:val="2"/>
          <w:sz w:val="21"/>
          <w:szCs w:val="22"/>
          <w:lang w:val="en-US" w:eastAsia="zh-CN"/>
        </w:rPr>
        <w:t xml:space="preserve"> </w:t>
      </w:r>
      <w:r w:rsidR="00E950AD">
        <w:rPr>
          <w:kern w:val="2"/>
          <w:sz w:val="21"/>
          <w:szCs w:val="22"/>
          <w:lang w:val="en-US" w:eastAsia="zh-CN"/>
        </w:rPr>
        <w:t>SL</w:t>
      </w:r>
      <w:r w:rsidR="00C016B3">
        <w:rPr>
          <w:kern w:val="2"/>
          <w:sz w:val="21"/>
          <w:szCs w:val="22"/>
          <w:lang w:val="en-US" w:eastAsia="zh-CN"/>
        </w:rPr>
        <w:t xml:space="preserve"> resource configuration</w:t>
      </w:r>
      <w:r w:rsidR="0055032C">
        <w:rPr>
          <w:kern w:val="2"/>
          <w:sz w:val="21"/>
          <w:szCs w:val="22"/>
          <w:lang w:val="en-US" w:eastAsia="zh-CN"/>
        </w:rPr>
        <w:t xml:space="preserve">(s) and the </w:t>
      </w:r>
      <w:proofErr w:type="spellStart"/>
      <w:r w:rsidR="0055032C">
        <w:rPr>
          <w:kern w:val="2"/>
          <w:sz w:val="21"/>
          <w:szCs w:val="22"/>
          <w:lang w:val="en-US" w:eastAsia="zh-CN"/>
        </w:rPr>
        <w:t>QoS</w:t>
      </w:r>
      <w:proofErr w:type="spellEnd"/>
      <w:r w:rsidR="0055032C">
        <w:rPr>
          <w:kern w:val="2"/>
          <w:sz w:val="21"/>
          <w:szCs w:val="22"/>
          <w:lang w:val="en-US" w:eastAsia="zh-CN"/>
        </w:rPr>
        <w:t xml:space="preserve"> requirements/traffic pattern of the SL service(s)</w:t>
      </w:r>
      <w:r w:rsidR="00B2628B">
        <w:rPr>
          <w:kern w:val="2"/>
          <w:sz w:val="21"/>
          <w:szCs w:val="22"/>
          <w:lang w:val="en-US" w:eastAsia="zh-CN"/>
        </w:rPr>
        <w:t>, where the</w:t>
      </w:r>
      <w:r w:rsidR="009C786E" w:rsidRPr="009C786E">
        <w:rPr>
          <w:kern w:val="2"/>
          <w:sz w:val="21"/>
          <w:szCs w:val="22"/>
          <w:lang w:val="en-US" w:eastAsia="zh-CN"/>
        </w:rPr>
        <w:t xml:space="preserve"> </w:t>
      </w:r>
      <w:r w:rsidR="004242A3">
        <w:rPr>
          <w:kern w:val="2"/>
          <w:sz w:val="21"/>
          <w:szCs w:val="22"/>
          <w:lang w:val="en-US" w:eastAsia="zh-CN"/>
        </w:rPr>
        <w:t>SL</w:t>
      </w:r>
      <w:r w:rsidR="009C786E">
        <w:rPr>
          <w:kern w:val="2"/>
          <w:sz w:val="21"/>
          <w:szCs w:val="22"/>
          <w:lang w:val="en-US" w:eastAsia="zh-CN"/>
        </w:rPr>
        <w:t xml:space="preserve"> resource configuration(s)</w:t>
      </w:r>
      <w:r w:rsidR="00A358F1">
        <w:rPr>
          <w:kern w:val="2"/>
          <w:sz w:val="21"/>
          <w:szCs w:val="22"/>
          <w:lang w:val="en-US" w:eastAsia="zh-CN"/>
        </w:rPr>
        <w:t xml:space="preserve"> can be either the current resource configuration or the </w:t>
      </w:r>
      <w:r w:rsidR="008977FA">
        <w:rPr>
          <w:kern w:val="2"/>
          <w:sz w:val="21"/>
          <w:szCs w:val="22"/>
          <w:lang w:val="en-US" w:eastAsia="zh-CN"/>
        </w:rPr>
        <w:t>allowable</w:t>
      </w:r>
      <w:r w:rsidR="00A358F1">
        <w:rPr>
          <w:kern w:val="2"/>
          <w:sz w:val="21"/>
          <w:szCs w:val="22"/>
          <w:lang w:val="en-US" w:eastAsia="zh-CN"/>
        </w:rPr>
        <w:t xml:space="preserve"> resource configuration(s) for</w:t>
      </w:r>
      <w:r w:rsidR="00A358F1">
        <w:rPr>
          <w:rFonts w:hint="eastAsia"/>
          <w:kern w:val="2"/>
          <w:sz w:val="21"/>
          <w:szCs w:val="22"/>
          <w:lang w:val="en-US" w:eastAsia="zh-CN"/>
        </w:rPr>
        <w:t xml:space="preserve"> </w:t>
      </w:r>
      <w:r w:rsidR="00867B25">
        <w:rPr>
          <w:kern w:val="2"/>
          <w:sz w:val="21"/>
          <w:szCs w:val="22"/>
          <w:lang w:val="en-US" w:eastAsia="zh-CN"/>
        </w:rPr>
        <w:t>the target</w:t>
      </w:r>
      <w:r w:rsidR="00A358F1">
        <w:rPr>
          <w:kern w:val="2"/>
          <w:sz w:val="21"/>
          <w:szCs w:val="22"/>
          <w:lang w:val="en-US" w:eastAsia="zh-CN"/>
        </w:rPr>
        <w:t xml:space="preserve"> SL connection</w:t>
      </w:r>
      <w:r w:rsidR="0055032C">
        <w:rPr>
          <w:kern w:val="2"/>
          <w:sz w:val="21"/>
          <w:szCs w:val="22"/>
          <w:lang w:val="en-US" w:eastAsia="zh-CN"/>
        </w:rPr>
        <w:t>.</w:t>
      </w:r>
      <w:r w:rsidR="00E65478">
        <w:rPr>
          <w:kern w:val="2"/>
          <w:sz w:val="21"/>
          <w:szCs w:val="22"/>
          <w:lang w:val="en-US" w:eastAsia="zh-CN"/>
        </w:rPr>
        <w:t xml:space="preserve"> Rx UE </w:t>
      </w:r>
      <w:r w:rsidR="00A735DA">
        <w:rPr>
          <w:kern w:val="2"/>
          <w:sz w:val="21"/>
          <w:szCs w:val="22"/>
          <w:lang w:val="en-US" w:eastAsia="zh-CN"/>
        </w:rPr>
        <w:t>can</w:t>
      </w:r>
      <w:r w:rsidR="00E65478">
        <w:rPr>
          <w:kern w:val="2"/>
          <w:sz w:val="21"/>
          <w:szCs w:val="22"/>
          <w:lang w:val="en-US" w:eastAsia="zh-CN"/>
        </w:rPr>
        <w:t xml:space="preserve"> determine the SL DRX configuration for </w:t>
      </w:r>
      <w:r w:rsidR="00D11872">
        <w:rPr>
          <w:kern w:val="2"/>
          <w:sz w:val="21"/>
          <w:szCs w:val="22"/>
          <w:lang w:val="en-US" w:eastAsia="zh-CN"/>
        </w:rPr>
        <w:t xml:space="preserve">the </w:t>
      </w:r>
      <w:proofErr w:type="spellStart"/>
      <w:r w:rsidR="00AF74D2">
        <w:rPr>
          <w:kern w:val="2"/>
          <w:sz w:val="21"/>
          <w:szCs w:val="22"/>
          <w:lang w:val="en-US" w:eastAsia="zh-CN"/>
        </w:rPr>
        <w:t>Tx</w:t>
      </w:r>
      <w:proofErr w:type="spellEnd"/>
      <w:r w:rsidR="00AF74D2">
        <w:rPr>
          <w:kern w:val="2"/>
          <w:sz w:val="21"/>
          <w:szCs w:val="22"/>
          <w:lang w:val="en-US" w:eastAsia="zh-CN"/>
        </w:rPr>
        <w:t xml:space="preserve"> UE</w:t>
      </w:r>
      <w:r w:rsidR="00A735DA">
        <w:rPr>
          <w:kern w:val="2"/>
          <w:sz w:val="21"/>
          <w:szCs w:val="22"/>
          <w:lang w:val="en-US" w:eastAsia="zh-CN"/>
        </w:rPr>
        <w:t xml:space="preserve"> based </w:t>
      </w:r>
      <w:r w:rsidR="00A24E99">
        <w:rPr>
          <w:kern w:val="2"/>
          <w:sz w:val="21"/>
          <w:szCs w:val="22"/>
          <w:lang w:val="en-US" w:eastAsia="zh-CN"/>
        </w:rPr>
        <w:t xml:space="preserve">on the </w:t>
      </w:r>
      <w:r w:rsidR="000A7E9B">
        <w:rPr>
          <w:kern w:val="2"/>
          <w:sz w:val="21"/>
          <w:szCs w:val="22"/>
          <w:lang w:val="en-US" w:eastAsia="zh-CN"/>
        </w:rPr>
        <w:t xml:space="preserve">above </w:t>
      </w:r>
      <w:r w:rsidR="00A24E99">
        <w:rPr>
          <w:kern w:val="2"/>
          <w:sz w:val="21"/>
          <w:szCs w:val="22"/>
          <w:lang w:val="en-US" w:eastAsia="zh-CN"/>
        </w:rPr>
        <w:t xml:space="preserve">resource configuration(s) and the </w:t>
      </w:r>
      <w:proofErr w:type="spellStart"/>
      <w:r w:rsidR="00A24E99">
        <w:rPr>
          <w:kern w:val="2"/>
          <w:sz w:val="21"/>
          <w:szCs w:val="22"/>
          <w:lang w:val="en-US" w:eastAsia="zh-CN"/>
        </w:rPr>
        <w:t>QoS</w:t>
      </w:r>
      <w:proofErr w:type="spellEnd"/>
      <w:r w:rsidR="00A24E99">
        <w:rPr>
          <w:kern w:val="2"/>
          <w:sz w:val="21"/>
          <w:szCs w:val="22"/>
          <w:lang w:val="en-US" w:eastAsia="zh-CN"/>
        </w:rPr>
        <w:t xml:space="preserve"> requirements/traffic pattern of the SL service(s)</w:t>
      </w:r>
      <w:r w:rsidR="00983BD9">
        <w:rPr>
          <w:kern w:val="2"/>
          <w:sz w:val="21"/>
          <w:szCs w:val="22"/>
          <w:lang w:val="en-US" w:eastAsia="zh-CN"/>
        </w:rPr>
        <w:t xml:space="preserve"> provided by </w:t>
      </w:r>
      <w:proofErr w:type="spellStart"/>
      <w:r w:rsidR="00983BD9">
        <w:rPr>
          <w:kern w:val="2"/>
          <w:sz w:val="21"/>
          <w:szCs w:val="22"/>
          <w:lang w:val="en-US" w:eastAsia="zh-CN"/>
        </w:rPr>
        <w:t>Tx</w:t>
      </w:r>
      <w:proofErr w:type="spellEnd"/>
      <w:r w:rsidR="00983BD9">
        <w:rPr>
          <w:kern w:val="2"/>
          <w:sz w:val="21"/>
          <w:szCs w:val="22"/>
          <w:lang w:val="en-US" w:eastAsia="zh-CN"/>
        </w:rPr>
        <w:t xml:space="preserve"> UE</w:t>
      </w:r>
      <w:r w:rsidR="000F1C35">
        <w:rPr>
          <w:kern w:val="2"/>
          <w:sz w:val="21"/>
          <w:szCs w:val="22"/>
          <w:lang w:val="en-US" w:eastAsia="zh-CN"/>
        </w:rPr>
        <w:t xml:space="preserve"> and thus </w:t>
      </w:r>
      <w:r w:rsidR="003810F1">
        <w:rPr>
          <w:kern w:val="2"/>
          <w:sz w:val="21"/>
          <w:szCs w:val="22"/>
          <w:lang w:val="en-US" w:eastAsia="zh-CN"/>
        </w:rPr>
        <w:t xml:space="preserve">it can </w:t>
      </w:r>
      <w:r w:rsidR="000F1C35">
        <w:rPr>
          <w:kern w:val="2"/>
          <w:sz w:val="21"/>
          <w:szCs w:val="22"/>
          <w:lang w:val="en-US" w:eastAsia="zh-CN"/>
        </w:rPr>
        <w:t>overcome</w:t>
      </w:r>
      <w:r w:rsidR="006D35A1">
        <w:rPr>
          <w:kern w:val="2"/>
          <w:sz w:val="21"/>
          <w:szCs w:val="22"/>
          <w:lang w:val="en-US" w:eastAsia="zh-CN"/>
        </w:rPr>
        <w:t xml:space="preserve"> </w:t>
      </w:r>
      <w:r w:rsidR="00AB25C0">
        <w:rPr>
          <w:kern w:val="2"/>
          <w:sz w:val="21"/>
          <w:szCs w:val="22"/>
          <w:lang w:val="en-US" w:eastAsia="zh-CN"/>
        </w:rPr>
        <w:t xml:space="preserve">the </w:t>
      </w:r>
      <w:r w:rsidR="00F81B3D" w:rsidRPr="00393861">
        <w:rPr>
          <w:kern w:val="2"/>
          <w:sz w:val="21"/>
          <w:szCs w:val="22"/>
          <w:lang w:val="en-US" w:eastAsia="zh-CN"/>
        </w:rPr>
        <w:t>packet loss</w:t>
      </w:r>
      <w:r w:rsidR="00AF74D2">
        <w:rPr>
          <w:kern w:val="2"/>
          <w:sz w:val="21"/>
          <w:szCs w:val="22"/>
          <w:lang w:val="en-US" w:eastAsia="zh-CN"/>
        </w:rPr>
        <w:t xml:space="preserve"> at the most extent</w:t>
      </w:r>
      <w:r w:rsidR="00C56F52" w:rsidRPr="00393861">
        <w:rPr>
          <w:kern w:val="2"/>
          <w:sz w:val="21"/>
          <w:szCs w:val="22"/>
          <w:lang w:val="en-US" w:eastAsia="zh-CN"/>
        </w:rPr>
        <w:t xml:space="preserve"> </w:t>
      </w:r>
      <w:r w:rsidR="00AF74D2">
        <w:rPr>
          <w:kern w:val="2"/>
          <w:sz w:val="21"/>
          <w:szCs w:val="22"/>
          <w:lang w:val="en-US" w:eastAsia="zh-CN"/>
        </w:rPr>
        <w:t>compared with</w:t>
      </w:r>
      <w:r w:rsidR="00F81B3D" w:rsidRPr="0034764D">
        <w:rPr>
          <w:kern w:val="2"/>
          <w:szCs w:val="22"/>
          <w:lang w:val="en-US" w:eastAsia="zh-CN"/>
        </w:rPr>
        <w:t xml:space="preserve"> </w:t>
      </w:r>
      <w:r w:rsidR="00830BF6">
        <w:rPr>
          <w:kern w:val="2"/>
          <w:sz w:val="21"/>
          <w:szCs w:val="22"/>
          <w:lang w:val="en-US" w:eastAsia="zh-CN"/>
        </w:rPr>
        <w:t xml:space="preserve">the </w:t>
      </w:r>
      <w:r w:rsidR="004F652A">
        <w:rPr>
          <w:kern w:val="2"/>
          <w:sz w:val="21"/>
          <w:szCs w:val="22"/>
          <w:lang w:val="en-US" w:eastAsia="zh-CN"/>
        </w:rPr>
        <w:t>R</w:t>
      </w:r>
      <w:r w:rsidR="004F652A" w:rsidRPr="00DC7EEC">
        <w:rPr>
          <w:kern w:val="2"/>
          <w:sz w:val="21"/>
          <w:szCs w:val="22"/>
          <w:lang w:val="en-US" w:eastAsia="zh-CN"/>
        </w:rPr>
        <w:t xml:space="preserve">x UE centric </w:t>
      </w:r>
      <w:r w:rsidR="00AF74D2">
        <w:rPr>
          <w:kern w:val="2"/>
          <w:sz w:val="21"/>
          <w:szCs w:val="22"/>
          <w:lang w:val="en-US" w:eastAsia="zh-CN"/>
        </w:rPr>
        <w:t>mechanism</w:t>
      </w:r>
      <w:r w:rsidR="003D4900">
        <w:rPr>
          <w:kern w:val="2"/>
          <w:sz w:val="21"/>
          <w:szCs w:val="22"/>
          <w:lang w:val="en-US" w:eastAsia="zh-CN"/>
        </w:rPr>
        <w:t xml:space="preserve"> </w:t>
      </w:r>
      <w:r w:rsidR="00E55C1B">
        <w:rPr>
          <w:kern w:val="2"/>
          <w:sz w:val="21"/>
          <w:szCs w:val="22"/>
          <w:lang w:val="en-US" w:eastAsia="zh-CN"/>
        </w:rPr>
        <w:t>which has no coordination</w:t>
      </w:r>
      <w:r w:rsidR="00AF74D2" w:rsidRPr="00AF74D2">
        <w:rPr>
          <w:kern w:val="2"/>
          <w:sz w:val="21"/>
          <w:szCs w:val="22"/>
          <w:lang w:val="en-US" w:eastAsia="zh-CN"/>
        </w:rPr>
        <w:t xml:space="preserve"> </w:t>
      </w:r>
      <w:r w:rsidR="00AF74D2">
        <w:rPr>
          <w:kern w:val="2"/>
          <w:sz w:val="21"/>
          <w:szCs w:val="22"/>
          <w:lang w:val="en-US" w:eastAsia="zh-CN"/>
        </w:rPr>
        <w:t>information exchange</w:t>
      </w:r>
      <w:r w:rsidR="00CD377F" w:rsidDel="00E61077">
        <w:rPr>
          <w:kern w:val="2"/>
          <w:sz w:val="21"/>
          <w:szCs w:val="22"/>
          <w:lang w:val="en-US" w:eastAsia="zh-CN"/>
        </w:rPr>
        <w:t>.</w:t>
      </w:r>
    </w:p>
    <w:p w14:paraId="11600737" w14:textId="555E0163" w:rsidR="001D6B6F" w:rsidRPr="003B2B07" w:rsidRDefault="001D6B6F" w:rsidP="003B2B07">
      <w:pPr>
        <w:spacing w:beforeLines="50" w:before="120" w:after="0"/>
        <w:jc w:val="both"/>
        <w:rPr>
          <w:b/>
          <w:kern w:val="2"/>
          <w:sz w:val="21"/>
          <w:szCs w:val="21"/>
          <w:lang w:val="en-US" w:eastAsia="zh-CN"/>
        </w:rPr>
      </w:pPr>
      <w:r w:rsidRPr="0034764D">
        <w:rPr>
          <w:b/>
          <w:kern w:val="2"/>
          <w:sz w:val="21"/>
          <w:szCs w:val="21"/>
          <w:lang w:val="en-US" w:eastAsia="zh-CN"/>
        </w:rPr>
        <w:t xml:space="preserve">Observation </w:t>
      </w:r>
      <w:r w:rsidR="008531A2">
        <w:rPr>
          <w:b/>
          <w:kern w:val="2"/>
          <w:sz w:val="21"/>
          <w:szCs w:val="21"/>
          <w:lang w:val="en-US" w:eastAsia="zh-CN"/>
        </w:rPr>
        <w:t>2</w:t>
      </w:r>
      <w:r w:rsidRPr="0034764D">
        <w:rPr>
          <w:b/>
          <w:kern w:val="2"/>
          <w:sz w:val="21"/>
          <w:szCs w:val="21"/>
          <w:lang w:val="en-US" w:eastAsia="zh-CN"/>
        </w:rPr>
        <w:t xml:space="preserve">: </w:t>
      </w:r>
      <w:r w:rsidR="00813150">
        <w:rPr>
          <w:b/>
          <w:kern w:val="2"/>
          <w:sz w:val="21"/>
          <w:szCs w:val="21"/>
          <w:lang w:val="en-US" w:eastAsia="zh-CN"/>
        </w:rPr>
        <w:t>C</w:t>
      </w:r>
      <w:r w:rsidR="00813150" w:rsidRPr="00D020AE">
        <w:rPr>
          <w:b/>
          <w:kern w:val="2"/>
          <w:sz w:val="21"/>
          <w:szCs w:val="21"/>
          <w:lang w:val="en-US" w:eastAsia="zh-CN"/>
        </w:rPr>
        <w:t>o</w:t>
      </w:r>
      <w:r w:rsidR="00813150">
        <w:rPr>
          <w:b/>
          <w:kern w:val="2"/>
          <w:sz w:val="21"/>
          <w:szCs w:val="21"/>
          <w:lang w:val="en-US" w:eastAsia="zh-CN"/>
        </w:rPr>
        <w:t xml:space="preserve">mpared </w:t>
      </w:r>
      <w:r>
        <w:rPr>
          <w:b/>
          <w:kern w:val="2"/>
          <w:sz w:val="21"/>
          <w:szCs w:val="21"/>
          <w:lang w:val="en-US" w:eastAsia="zh-CN"/>
        </w:rPr>
        <w:t xml:space="preserve">with </w:t>
      </w:r>
      <w:r w:rsidR="0068393F">
        <w:rPr>
          <w:b/>
          <w:kern w:val="2"/>
          <w:sz w:val="21"/>
          <w:szCs w:val="21"/>
          <w:lang w:val="en-US" w:eastAsia="zh-CN"/>
        </w:rPr>
        <w:t>R</w:t>
      </w:r>
      <w:r w:rsidR="009621C7">
        <w:rPr>
          <w:b/>
          <w:kern w:val="2"/>
          <w:sz w:val="21"/>
          <w:szCs w:val="21"/>
          <w:lang w:val="en-US" w:eastAsia="zh-CN"/>
        </w:rPr>
        <w:t>x UE centric</w:t>
      </w:r>
      <w:r w:rsidRPr="006A3DB1">
        <w:rPr>
          <w:b/>
          <w:kern w:val="2"/>
          <w:sz w:val="21"/>
          <w:szCs w:val="21"/>
          <w:lang w:val="en-US" w:eastAsia="zh-CN"/>
        </w:rPr>
        <w:t xml:space="preserve"> DRX configuration</w:t>
      </w:r>
      <w:r>
        <w:rPr>
          <w:rFonts w:hint="eastAsia"/>
          <w:b/>
          <w:kern w:val="2"/>
          <w:sz w:val="21"/>
          <w:szCs w:val="21"/>
          <w:lang w:val="en-US" w:eastAsia="zh-CN"/>
        </w:rPr>
        <w:t>,</w:t>
      </w:r>
      <w:r>
        <w:rPr>
          <w:b/>
          <w:kern w:val="2"/>
          <w:sz w:val="21"/>
          <w:szCs w:val="21"/>
          <w:lang w:val="en-US" w:eastAsia="zh-CN"/>
        </w:rPr>
        <w:t xml:space="preserve"> </w:t>
      </w:r>
      <w:r w:rsidR="0068393F">
        <w:rPr>
          <w:b/>
          <w:kern w:val="2"/>
          <w:sz w:val="21"/>
          <w:szCs w:val="21"/>
          <w:lang w:val="en-US" w:eastAsia="zh-CN"/>
        </w:rPr>
        <w:t>R</w:t>
      </w:r>
      <w:r w:rsidR="00BC3847">
        <w:rPr>
          <w:b/>
          <w:kern w:val="2"/>
          <w:sz w:val="21"/>
          <w:szCs w:val="21"/>
          <w:lang w:val="en-US" w:eastAsia="zh-CN"/>
        </w:rPr>
        <w:t>x UE-based coordinated</w:t>
      </w:r>
      <w:r w:rsidR="00BC3847" w:rsidRPr="006A3DB1">
        <w:rPr>
          <w:b/>
          <w:kern w:val="2"/>
          <w:sz w:val="21"/>
          <w:szCs w:val="21"/>
          <w:lang w:val="en-US" w:eastAsia="zh-CN"/>
        </w:rPr>
        <w:t xml:space="preserve"> DRX configuration</w:t>
      </w:r>
      <w:r w:rsidR="00A442EC">
        <w:rPr>
          <w:rFonts w:hint="eastAsia"/>
          <w:b/>
          <w:kern w:val="2"/>
          <w:sz w:val="21"/>
          <w:szCs w:val="21"/>
          <w:lang w:val="en-US" w:eastAsia="zh-CN"/>
        </w:rPr>
        <w:t>,</w:t>
      </w:r>
      <w:r w:rsidR="00A442EC">
        <w:rPr>
          <w:b/>
          <w:kern w:val="2"/>
          <w:sz w:val="21"/>
          <w:szCs w:val="21"/>
          <w:lang w:val="en-US" w:eastAsia="zh-CN"/>
        </w:rPr>
        <w:t xml:space="preserve"> where </w:t>
      </w:r>
      <w:proofErr w:type="spellStart"/>
      <w:r w:rsidR="00F00C21">
        <w:rPr>
          <w:b/>
          <w:kern w:val="2"/>
          <w:sz w:val="21"/>
          <w:szCs w:val="21"/>
          <w:lang w:val="en-US" w:eastAsia="zh-CN"/>
        </w:rPr>
        <w:t>T</w:t>
      </w:r>
      <w:r w:rsidR="00A442EC">
        <w:rPr>
          <w:b/>
          <w:kern w:val="2"/>
          <w:sz w:val="21"/>
          <w:szCs w:val="21"/>
          <w:lang w:val="en-US" w:eastAsia="zh-CN"/>
        </w:rPr>
        <w:t>x</w:t>
      </w:r>
      <w:proofErr w:type="spellEnd"/>
      <w:r w:rsidR="00A442EC">
        <w:rPr>
          <w:b/>
          <w:kern w:val="2"/>
          <w:sz w:val="21"/>
          <w:szCs w:val="21"/>
          <w:lang w:val="en-US" w:eastAsia="zh-CN"/>
        </w:rPr>
        <w:t xml:space="preserve"> UE </w:t>
      </w:r>
      <w:r w:rsidR="00A442EC" w:rsidRPr="00F96AAB">
        <w:rPr>
          <w:b/>
          <w:kern w:val="2"/>
          <w:sz w:val="21"/>
          <w:szCs w:val="21"/>
          <w:lang w:val="en-US" w:eastAsia="zh-CN"/>
        </w:rPr>
        <w:t>transfer</w:t>
      </w:r>
      <w:r w:rsidR="003B7845">
        <w:rPr>
          <w:b/>
          <w:kern w:val="2"/>
          <w:sz w:val="21"/>
          <w:szCs w:val="21"/>
          <w:lang w:val="en-US" w:eastAsia="zh-CN"/>
        </w:rPr>
        <w:t>s</w:t>
      </w:r>
      <w:r w:rsidR="00A442EC" w:rsidRPr="00F96AAB">
        <w:rPr>
          <w:b/>
          <w:kern w:val="2"/>
          <w:sz w:val="21"/>
          <w:szCs w:val="21"/>
          <w:lang w:val="en-US" w:eastAsia="zh-CN"/>
        </w:rPr>
        <w:t xml:space="preserve"> </w:t>
      </w:r>
      <w:r w:rsidR="00A442EC">
        <w:rPr>
          <w:b/>
          <w:kern w:val="2"/>
          <w:sz w:val="21"/>
          <w:szCs w:val="21"/>
          <w:lang w:val="en-US" w:eastAsia="zh-CN"/>
        </w:rPr>
        <w:t xml:space="preserve">to </w:t>
      </w:r>
      <w:r w:rsidR="00F00C21">
        <w:rPr>
          <w:b/>
          <w:kern w:val="2"/>
          <w:sz w:val="21"/>
          <w:szCs w:val="21"/>
          <w:lang w:val="en-US" w:eastAsia="zh-CN"/>
        </w:rPr>
        <w:t>R</w:t>
      </w:r>
      <w:r w:rsidR="00A442EC" w:rsidRPr="00F96AAB">
        <w:rPr>
          <w:b/>
          <w:kern w:val="2"/>
          <w:sz w:val="21"/>
          <w:szCs w:val="21"/>
          <w:lang w:val="en-US" w:eastAsia="zh-CN"/>
        </w:rPr>
        <w:t xml:space="preserve">x UE some assistance information </w:t>
      </w:r>
      <w:r w:rsidR="00A442EC">
        <w:rPr>
          <w:b/>
          <w:kern w:val="2"/>
          <w:sz w:val="21"/>
          <w:szCs w:val="21"/>
          <w:lang w:val="en-US" w:eastAsia="zh-CN"/>
        </w:rPr>
        <w:t>such as</w:t>
      </w:r>
      <w:r w:rsidR="005D6653" w:rsidRPr="005D6653">
        <w:t xml:space="preserve"> </w:t>
      </w:r>
      <w:r w:rsidR="005D6653" w:rsidRPr="005D6653">
        <w:rPr>
          <w:b/>
          <w:kern w:val="2"/>
          <w:sz w:val="21"/>
          <w:szCs w:val="21"/>
          <w:lang w:val="en-US" w:eastAsia="zh-CN"/>
        </w:rPr>
        <w:t xml:space="preserve">SL resource configuration(s) and the </w:t>
      </w:r>
      <w:proofErr w:type="spellStart"/>
      <w:r w:rsidR="005D6653" w:rsidRPr="005D6653">
        <w:rPr>
          <w:b/>
          <w:kern w:val="2"/>
          <w:sz w:val="21"/>
          <w:szCs w:val="21"/>
          <w:lang w:val="en-US" w:eastAsia="zh-CN"/>
        </w:rPr>
        <w:t>QoS</w:t>
      </w:r>
      <w:proofErr w:type="spellEnd"/>
      <w:r w:rsidR="005D6653" w:rsidRPr="005D6653">
        <w:rPr>
          <w:b/>
          <w:kern w:val="2"/>
          <w:sz w:val="21"/>
          <w:szCs w:val="21"/>
          <w:lang w:val="en-US" w:eastAsia="zh-CN"/>
        </w:rPr>
        <w:t xml:space="preserve"> requirements/traffic pattern of the SL service(s)</w:t>
      </w:r>
      <w:r w:rsidR="00BE7E9F">
        <w:rPr>
          <w:b/>
          <w:kern w:val="2"/>
          <w:sz w:val="21"/>
          <w:szCs w:val="21"/>
          <w:lang w:val="en-US" w:eastAsia="zh-CN"/>
        </w:rPr>
        <w:t>,</w:t>
      </w:r>
      <w:r w:rsidR="00BC3847">
        <w:rPr>
          <w:b/>
          <w:kern w:val="2"/>
          <w:sz w:val="21"/>
          <w:szCs w:val="21"/>
          <w:lang w:val="en-US" w:eastAsia="zh-CN"/>
        </w:rPr>
        <w:t xml:space="preserve"> </w:t>
      </w:r>
      <w:r w:rsidR="00C86BB3">
        <w:rPr>
          <w:b/>
          <w:kern w:val="2"/>
          <w:sz w:val="21"/>
          <w:szCs w:val="21"/>
          <w:lang w:val="en-US" w:eastAsia="zh-CN"/>
        </w:rPr>
        <w:t>can</w:t>
      </w:r>
      <w:r w:rsidR="00C86BB3" w:rsidRPr="00C86BB3">
        <w:rPr>
          <w:b/>
          <w:kern w:val="2"/>
          <w:sz w:val="21"/>
          <w:szCs w:val="21"/>
          <w:lang w:val="en-US" w:eastAsia="zh-CN"/>
        </w:rPr>
        <w:t xml:space="preserve"> overcome the packet loss </w:t>
      </w:r>
      <w:r w:rsidR="00813150">
        <w:rPr>
          <w:b/>
          <w:kern w:val="2"/>
          <w:sz w:val="21"/>
          <w:szCs w:val="21"/>
          <w:lang w:val="en-US" w:eastAsia="zh-CN"/>
        </w:rPr>
        <w:t>at the most extent</w:t>
      </w:r>
      <w:r w:rsidRPr="0034764D">
        <w:rPr>
          <w:b/>
          <w:kern w:val="2"/>
          <w:sz w:val="21"/>
          <w:szCs w:val="21"/>
          <w:lang w:val="en-US" w:eastAsia="zh-CN"/>
        </w:rPr>
        <w:t>.</w:t>
      </w:r>
    </w:p>
    <w:p w14:paraId="22A1C255" w14:textId="507A3B7A" w:rsidR="00AE3915" w:rsidRDefault="00DA68DE" w:rsidP="00AE3915">
      <w:pPr>
        <w:spacing w:beforeLines="50" w:before="120" w:after="0"/>
        <w:jc w:val="both"/>
        <w:rPr>
          <w:b/>
          <w:kern w:val="2"/>
          <w:sz w:val="21"/>
          <w:szCs w:val="21"/>
          <w:lang w:val="en-US" w:eastAsia="zh-CN"/>
        </w:rPr>
      </w:pPr>
      <w:r>
        <w:rPr>
          <w:b/>
          <w:kern w:val="2"/>
          <w:sz w:val="21"/>
          <w:szCs w:val="21"/>
          <w:lang w:val="en-US" w:eastAsia="zh-CN"/>
        </w:rPr>
        <w:t>Proposal</w:t>
      </w:r>
      <w:r w:rsidR="00AE3915" w:rsidRPr="0034764D">
        <w:rPr>
          <w:b/>
          <w:kern w:val="2"/>
          <w:sz w:val="21"/>
          <w:szCs w:val="21"/>
          <w:lang w:val="en-US" w:eastAsia="zh-CN"/>
        </w:rPr>
        <w:t xml:space="preserve"> </w:t>
      </w:r>
      <w:r w:rsidR="00005AC8">
        <w:rPr>
          <w:b/>
          <w:kern w:val="2"/>
          <w:sz w:val="21"/>
          <w:szCs w:val="21"/>
          <w:lang w:val="en-US" w:eastAsia="zh-CN"/>
        </w:rPr>
        <w:t>1</w:t>
      </w:r>
      <w:r w:rsidR="00AE3915" w:rsidRPr="0034764D">
        <w:rPr>
          <w:b/>
          <w:kern w:val="2"/>
          <w:sz w:val="21"/>
          <w:szCs w:val="21"/>
          <w:lang w:val="en-US" w:eastAsia="zh-CN"/>
        </w:rPr>
        <w:t xml:space="preserve">: </w:t>
      </w:r>
      <w:r w:rsidR="00691210">
        <w:rPr>
          <w:b/>
          <w:kern w:val="2"/>
          <w:sz w:val="21"/>
          <w:szCs w:val="21"/>
          <w:lang w:val="en-US" w:eastAsia="zh-CN"/>
        </w:rPr>
        <w:t>C</w:t>
      </w:r>
      <w:r w:rsidR="00AE3915">
        <w:rPr>
          <w:b/>
          <w:kern w:val="2"/>
          <w:sz w:val="21"/>
          <w:szCs w:val="21"/>
          <w:lang w:val="en-US" w:eastAsia="zh-CN"/>
        </w:rPr>
        <w:t>oordinated</w:t>
      </w:r>
      <w:r w:rsidR="00AE3915" w:rsidRPr="006A3DB1">
        <w:rPr>
          <w:b/>
          <w:kern w:val="2"/>
          <w:sz w:val="21"/>
          <w:szCs w:val="21"/>
          <w:lang w:val="en-US" w:eastAsia="zh-CN"/>
        </w:rPr>
        <w:t xml:space="preserve"> DRX configuration</w:t>
      </w:r>
      <w:r w:rsidR="00691210">
        <w:rPr>
          <w:b/>
          <w:kern w:val="2"/>
          <w:sz w:val="21"/>
          <w:szCs w:val="21"/>
          <w:lang w:val="en-US" w:eastAsia="zh-CN"/>
        </w:rPr>
        <w:t>, which</w:t>
      </w:r>
      <w:r w:rsidR="00D357C3">
        <w:rPr>
          <w:b/>
          <w:kern w:val="2"/>
          <w:sz w:val="21"/>
          <w:szCs w:val="21"/>
          <w:lang w:val="en-US" w:eastAsia="zh-CN"/>
        </w:rPr>
        <w:t xml:space="preserve"> enables assistance information</w:t>
      </w:r>
      <w:r w:rsidR="00C60EFF">
        <w:rPr>
          <w:b/>
          <w:kern w:val="2"/>
          <w:sz w:val="21"/>
          <w:szCs w:val="21"/>
          <w:lang w:val="en-US" w:eastAsia="zh-CN"/>
        </w:rPr>
        <w:t xml:space="preserve"> transfer </w:t>
      </w:r>
      <w:r w:rsidR="00003664">
        <w:rPr>
          <w:b/>
          <w:kern w:val="2"/>
          <w:sz w:val="21"/>
          <w:szCs w:val="21"/>
          <w:lang w:val="en-US" w:eastAsia="zh-CN"/>
        </w:rPr>
        <w:t>procedure</w:t>
      </w:r>
      <w:r w:rsidR="00691210">
        <w:rPr>
          <w:b/>
          <w:kern w:val="2"/>
          <w:sz w:val="21"/>
          <w:szCs w:val="21"/>
          <w:lang w:val="en-US" w:eastAsia="zh-CN"/>
        </w:rPr>
        <w:t>,</w:t>
      </w:r>
      <w:r w:rsidR="00AE3915">
        <w:rPr>
          <w:b/>
          <w:kern w:val="2"/>
          <w:sz w:val="21"/>
          <w:szCs w:val="21"/>
          <w:lang w:val="en-US" w:eastAsia="zh-CN"/>
        </w:rPr>
        <w:t xml:space="preserve"> </w:t>
      </w:r>
      <w:r w:rsidR="003353AD">
        <w:rPr>
          <w:b/>
          <w:kern w:val="2"/>
          <w:sz w:val="21"/>
          <w:szCs w:val="21"/>
          <w:lang w:val="en-US" w:eastAsia="zh-CN"/>
        </w:rPr>
        <w:t>should be supported</w:t>
      </w:r>
      <w:r w:rsidR="0036699C">
        <w:rPr>
          <w:b/>
          <w:kern w:val="2"/>
          <w:sz w:val="21"/>
          <w:szCs w:val="21"/>
          <w:lang w:val="en-US" w:eastAsia="zh-CN"/>
        </w:rPr>
        <w:t xml:space="preserve"> in SL unicast</w:t>
      </w:r>
      <w:r w:rsidR="00AE3915" w:rsidRPr="0034764D">
        <w:rPr>
          <w:b/>
          <w:kern w:val="2"/>
          <w:sz w:val="21"/>
          <w:szCs w:val="21"/>
          <w:lang w:val="en-US" w:eastAsia="zh-CN"/>
        </w:rPr>
        <w:t>.</w:t>
      </w:r>
    </w:p>
    <w:p w14:paraId="61E7A1C8" w14:textId="7C489414" w:rsidR="009F1EF5" w:rsidRPr="00823D01" w:rsidRDefault="009F1EF5" w:rsidP="00EB0421">
      <w:pPr>
        <w:pStyle w:val="af0"/>
        <w:numPr>
          <w:ilvl w:val="0"/>
          <w:numId w:val="12"/>
        </w:numPr>
        <w:spacing w:beforeLines="50" w:before="120"/>
        <w:rPr>
          <w:b/>
          <w:kern w:val="2"/>
        </w:rPr>
      </w:pPr>
      <w:proofErr w:type="spellStart"/>
      <w:r w:rsidRPr="00EB0421">
        <w:rPr>
          <w:rFonts w:ascii="Times New Roman" w:hAnsi="Times New Roman" w:cs="Times New Roman"/>
          <w:b/>
          <w:kern w:val="2"/>
        </w:rPr>
        <w:t>Tx</w:t>
      </w:r>
      <w:proofErr w:type="spellEnd"/>
      <w:r w:rsidRPr="00EB0421">
        <w:rPr>
          <w:rFonts w:ascii="Times New Roman" w:hAnsi="Times New Roman" w:cs="Times New Roman"/>
          <w:b/>
          <w:kern w:val="2"/>
        </w:rPr>
        <w:t xml:space="preserve"> UE-based coordinated DRX configuration: </w:t>
      </w:r>
      <w:r w:rsidR="00A95A3E">
        <w:rPr>
          <w:rFonts w:ascii="Times New Roman" w:hAnsi="Times New Roman" w:cs="Times New Roman"/>
          <w:b/>
          <w:kern w:val="2"/>
        </w:rPr>
        <w:t xml:space="preserve">the </w:t>
      </w:r>
      <w:r w:rsidRPr="00B01E82">
        <w:rPr>
          <w:rFonts w:ascii="Times New Roman" w:hAnsi="Times New Roman" w:cs="Times New Roman"/>
          <w:b/>
          <w:kern w:val="2"/>
        </w:rPr>
        <w:t>Rx UE transfer</w:t>
      </w:r>
      <w:r w:rsidR="003B7845">
        <w:rPr>
          <w:rFonts w:ascii="Times New Roman" w:hAnsi="Times New Roman" w:cs="Times New Roman"/>
          <w:b/>
          <w:kern w:val="2"/>
        </w:rPr>
        <w:t>s</w:t>
      </w:r>
      <w:r w:rsidRPr="00B01E82">
        <w:rPr>
          <w:rFonts w:ascii="Times New Roman" w:hAnsi="Times New Roman" w:cs="Times New Roman"/>
          <w:b/>
          <w:kern w:val="2"/>
        </w:rPr>
        <w:t xml:space="preserve"> to </w:t>
      </w:r>
      <w:r w:rsidR="00A95A3E">
        <w:rPr>
          <w:rFonts w:ascii="Times New Roman" w:hAnsi="Times New Roman" w:cs="Times New Roman"/>
          <w:b/>
          <w:kern w:val="2"/>
        </w:rPr>
        <w:t xml:space="preserve">the </w:t>
      </w:r>
      <w:proofErr w:type="spellStart"/>
      <w:r w:rsidRPr="00B01E82">
        <w:rPr>
          <w:rFonts w:ascii="Times New Roman" w:hAnsi="Times New Roman" w:cs="Times New Roman"/>
          <w:b/>
          <w:kern w:val="2"/>
        </w:rPr>
        <w:t>Tx</w:t>
      </w:r>
      <w:proofErr w:type="spellEnd"/>
      <w:r w:rsidRPr="00B01E82">
        <w:rPr>
          <w:rFonts w:ascii="Times New Roman" w:hAnsi="Times New Roman" w:cs="Times New Roman"/>
          <w:b/>
          <w:kern w:val="2"/>
        </w:rPr>
        <w:t xml:space="preserve"> UE some assistance information such as the suggested SL DRX configuration, configured SL DRX configurations for other </w:t>
      </w:r>
      <w:r w:rsidR="00A95A3E">
        <w:rPr>
          <w:rFonts w:ascii="Times New Roman" w:hAnsi="Times New Roman" w:cs="Times New Roman"/>
          <w:b/>
          <w:kern w:val="2"/>
        </w:rPr>
        <w:t xml:space="preserve">associated </w:t>
      </w:r>
      <w:r w:rsidRPr="00B01E82">
        <w:rPr>
          <w:rFonts w:ascii="Times New Roman" w:hAnsi="Times New Roman" w:cs="Times New Roman"/>
          <w:b/>
          <w:kern w:val="2"/>
        </w:rPr>
        <w:t xml:space="preserve">SL connections </w:t>
      </w:r>
      <w:r w:rsidR="00A95A3E">
        <w:rPr>
          <w:rFonts w:ascii="Times New Roman" w:hAnsi="Times New Roman" w:cs="Times New Roman"/>
          <w:b/>
          <w:kern w:val="2"/>
        </w:rPr>
        <w:t xml:space="preserve">of the </w:t>
      </w:r>
      <w:r w:rsidRPr="00B01E82">
        <w:rPr>
          <w:rFonts w:ascii="Times New Roman" w:hAnsi="Times New Roman" w:cs="Times New Roman"/>
          <w:b/>
          <w:kern w:val="2"/>
        </w:rPr>
        <w:t xml:space="preserve">RX UE and the power saving demand of </w:t>
      </w:r>
      <w:r w:rsidR="00A95A3E">
        <w:rPr>
          <w:rFonts w:ascii="Times New Roman" w:hAnsi="Times New Roman" w:cs="Times New Roman"/>
          <w:b/>
          <w:kern w:val="2"/>
        </w:rPr>
        <w:t xml:space="preserve">the </w:t>
      </w:r>
      <w:r w:rsidRPr="00B01E82">
        <w:rPr>
          <w:rFonts w:ascii="Times New Roman" w:hAnsi="Times New Roman" w:cs="Times New Roman"/>
          <w:b/>
          <w:kern w:val="2"/>
        </w:rPr>
        <w:t>Rx UE</w:t>
      </w:r>
      <w:r w:rsidR="00B01E82">
        <w:rPr>
          <w:rFonts w:ascii="Times New Roman" w:hAnsi="Times New Roman" w:cs="Times New Roman"/>
          <w:b/>
          <w:kern w:val="2"/>
        </w:rPr>
        <w:t>;</w:t>
      </w:r>
    </w:p>
    <w:p w14:paraId="4C7D7F10" w14:textId="34AF765F" w:rsidR="009F1EF5" w:rsidRPr="00EB0421" w:rsidRDefault="009F1EF5" w:rsidP="00EB0421">
      <w:pPr>
        <w:pStyle w:val="af0"/>
        <w:numPr>
          <w:ilvl w:val="0"/>
          <w:numId w:val="12"/>
        </w:numPr>
        <w:spacing w:beforeLines="50" w:before="120"/>
        <w:rPr>
          <w:b/>
          <w:kern w:val="2"/>
        </w:rPr>
      </w:pPr>
      <w:r w:rsidRPr="00EB0421">
        <w:rPr>
          <w:rFonts w:ascii="Times New Roman" w:hAnsi="Times New Roman" w:cs="Times New Roman"/>
          <w:b/>
          <w:kern w:val="2"/>
        </w:rPr>
        <w:t>Rx UE-based coordinated DRX configuration:</w:t>
      </w:r>
      <w:r w:rsidR="00842F2C" w:rsidRPr="00EB0421">
        <w:rPr>
          <w:rFonts w:ascii="Times New Roman" w:hAnsi="Times New Roman" w:cs="Times New Roman"/>
          <w:b/>
          <w:kern w:val="2"/>
        </w:rPr>
        <w:t xml:space="preserve"> </w:t>
      </w:r>
      <w:r w:rsidR="00A95A3E">
        <w:rPr>
          <w:rFonts w:ascii="Times New Roman" w:hAnsi="Times New Roman" w:cs="Times New Roman"/>
          <w:b/>
          <w:kern w:val="2"/>
        </w:rPr>
        <w:t xml:space="preserve">the </w:t>
      </w:r>
      <w:proofErr w:type="spellStart"/>
      <w:r w:rsidR="00842F2C" w:rsidRPr="00B01E82">
        <w:rPr>
          <w:rFonts w:ascii="Times New Roman" w:hAnsi="Times New Roman" w:cs="Times New Roman"/>
          <w:b/>
          <w:kern w:val="2"/>
        </w:rPr>
        <w:t>Tx</w:t>
      </w:r>
      <w:proofErr w:type="spellEnd"/>
      <w:r w:rsidR="00842F2C" w:rsidRPr="00B01E82">
        <w:rPr>
          <w:rFonts w:ascii="Times New Roman" w:hAnsi="Times New Roman" w:cs="Times New Roman"/>
          <w:b/>
          <w:kern w:val="2"/>
        </w:rPr>
        <w:t xml:space="preserve"> UE transfer</w:t>
      </w:r>
      <w:r w:rsidR="008F5EB1">
        <w:rPr>
          <w:rFonts w:ascii="Times New Roman" w:hAnsi="Times New Roman" w:cs="Times New Roman"/>
          <w:b/>
          <w:kern w:val="2"/>
        </w:rPr>
        <w:t>s</w:t>
      </w:r>
      <w:r w:rsidR="00842F2C" w:rsidRPr="00B01E82">
        <w:rPr>
          <w:rFonts w:ascii="Times New Roman" w:hAnsi="Times New Roman" w:cs="Times New Roman"/>
          <w:b/>
          <w:kern w:val="2"/>
        </w:rPr>
        <w:t xml:space="preserve"> to </w:t>
      </w:r>
      <w:r w:rsidR="00A95A3E">
        <w:rPr>
          <w:rFonts w:ascii="Times New Roman" w:hAnsi="Times New Roman" w:cs="Times New Roman"/>
          <w:b/>
          <w:kern w:val="2"/>
        </w:rPr>
        <w:t xml:space="preserve">the </w:t>
      </w:r>
      <w:r w:rsidR="00842F2C" w:rsidRPr="00B01E82">
        <w:rPr>
          <w:rFonts w:ascii="Times New Roman" w:hAnsi="Times New Roman" w:cs="Times New Roman"/>
          <w:b/>
          <w:kern w:val="2"/>
        </w:rPr>
        <w:t>Rx UE some assistance information such as</w:t>
      </w:r>
      <w:r w:rsidR="00842F2C" w:rsidRPr="00EB0421">
        <w:rPr>
          <w:rFonts w:ascii="Times New Roman" w:hAnsi="Times New Roman" w:cs="Times New Roman"/>
          <w:b/>
          <w:kern w:val="2"/>
        </w:rPr>
        <w:t xml:space="preserve"> </w:t>
      </w:r>
      <w:r w:rsidR="00842F2C" w:rsidRPr="00B01E82">
        <w:rPr>
          <w:rFonts w:ascii="Times New Roman" w:hAnsi="Times New Roman" w:cs="Times New Roman"/>
          <w:b/>
          <w:kern w:val="2"/>
        </w:rPr>
        <w:t xml:space="preserve">SL resource configuration(s) and the </w:t>
      </w:r>
      <w:proofErr w:type="spellStart"/>
      <w:r w:rsidR="00842F2C" w:rsidRPr="00B01E82">
        <w:rPr>
          <w:rFonts w:ascii="Times New Roman" w:hAnsi="Times New Roman" w:cs="Times New Roman"/>
          <w:b/>
          <w:kern w:val="2"/>
        </w:rPr>
        <w:t>QoS</w:t>
      </w:r>
      <w:proofErr w:type="spellEnd"/>
      <w:r w:rsidR="00842F2C" w:rsidRPr="00B01E82">
        <w:rPr>
          <w:rFonts w:ascii="Times New Roman" w:hAnsi="Times New Roman" w:cs="Times New Roman"/>
          <w:b/>
          <w:kern w:val="2"/>
        </w:rPr>
        <w:t xml:space="preserve"> requirements/traffic pattern of the SL service(s)</w:t>
      </w:r>
      <w:r w:rsidR="00B01E82">
        <w:rPr>
          <w:rFonts w:ascii="Times New Roman" w:hAnsi="Times New Roman" w:cs="Times New Roman"/>
          <w:b/>
          <w:kern w:val="2"/>
        </w:rPr>
        <w:t>.</w:t>
      </w:r>
    </w:p>
    <w:p w14:paraId="2C33D53B" w14:textId="72994473" w:rsidR="00E2397F" w:rsidRDefault="00813150" w:rsidP="00393861">
      <w:pPr>
        <w:spacing w:beforeLines="50" w:before="120" w:after="0"/>
        <w:jc w:val="both"/>
        <w:rPr>
          <w:kern w:val="2"/>
          <w:sz w:val="21"/>
          <w:szCs w:val="22"/>
          <w:lang w:val="en-US" w:eastAsia="zh-CN"/>
        </w:rPr>
      </w:pPr>
      <w:r>
        <w:rPr>
          <w:kern w:val="2"/>
          <w:sz w:val="21"/>
          <w:szCs w:val="22"/>
          <w:lang w:val="en-US" w:eastAsia="zh-CN"/>
        </w:rPr>
        <w:t>However</w:t>
      </w:r>
      <w:r>
        <w:rPr>
          <w:rFonts w:hint="eastAsia"/>
          <w:kern w:val="2"/>
          <w:sz w:val="21"/>
          <w:szCs w:val="22"/>
          <w:lang w:val="en-US" w:eastAsia="zh-CN"/>
        </w:rPr>
        <w:t>,</w:t>
      </w:r>
      <w:r>
        <w:rPr>
          <w:kern w:val="2"/>
          <w:sz w:val="21"/>
          <w:szCs w:val="22"/>
          <w:lang w:val="en-US" w:eastAsia="zh-CN"/>
        </w:rPr>
        <w:t xml:space="preserve"> for </w:t>
      </w:r>
      <w:proofErr w:type="spellStart"/>
      <w:r>
        <w:rPr>
          <w:kern w:val="2"/>
          <w:sz w:val="21"/>
          <w:szCs w:val="22"/>
          <w:lang w:val="en-US" w:eastAsia="zh-CN"/>
        </w:rPr>
        <w:t>Tx</w:t>
      </w:r>
      <w:proofErr w:type="spellEnd"/>
      <w:r>
        <w:rPr>
          <w:kern w:val="2"/>
          <w:sz w:val="21"/>
          <w:szCs w:val="22"/>
          <w:lang w:val="en-US" w:eastAsia="zh-CN"/>
        </w:rPr>
        <w:t xml:space="preserve"> UE-based coordinated mechanism, when the </w:t>
      </w:r>
      <w:proofErr w:type="spellStart"/>
      <w:r>
        <w:rPr>
          <w:kern w:val="2"/>
          <w:sz w:val="21"/>
          <w:szCs w:val="22"/>
          <w:lang w:val="en-US" w:eastAsia="zh-CN"/>
        </w:rPr>
        <w:t>Tx</w:t>
      </w:r>
      <w:proofErr w:type="spellEnd"/>
      <w:r>
        <w:rPr>
          <w:kern w:val="2"/>
          <w:sz w:val="21"/>
          <w:szCs w:val="22"/>
          <w:lang w:val="en-US" w:eastAsia="zh-CN"/>
        </w:rPr>
        <w:t xml:space="preserve"> UE determines the SL DRX configuration for its Rx UE, it is not able to adjust the Rx UE’s </w:t>
      </w:r>
      <w:r w:rsidRPr="00F200CF">
        <w:rPr>
          <w:kern w:val="2"/>
          <w:sz w:val="21"/>
          <w:szCs w:val="22"/>
          <w:lang w:val="en-US" w:eastAsia="zh-CN"/>
        </w:rPr>
        <w:t>other SL DRX configurations</w:t>
      </w:r>
      <w:r>
        <w:rPr>
          <w:kern w:val="2"/>
          <w:sz w:val="21"/>
          <w:szCs w:val="22"/>
          <w:lang w:val="en-US" w:eastAsia="zh-CN"/>
        </w:rPr>
        <w:t xml:space="preserve"> simultaneously to achieve more power saving. In this case, when an Rx UE communicates with more than one </w:t>
      </w:r>
      <w:proofErr w:type="spellStart"/>
      <w:r>
        <w:rPr>
          <w:kern w:val="2"/>
          <w:sz w:val="21"/>
          <w:szCs w:val="22"/>
          <w:lang w:val="en-US" w:eastAsia="zh-CN"/>
        </w:rPr>
        <w:t>Tx</w:t>
      </w:r>
      <w:proofErr w:type="spellEnd"/>
      <w:r>
        <w:rPr>
          <w:kern w:val="2"/>
          <w:sz w:val="21"/>
          <w:szCs w:val="22"/>
          <w:lang w:val="en-US" w:eastAsia="zh-CN"/>
        </w:rPr>
        <w:t xml:space="preserve"> UEs, if some </w:t>
      </w:r>
      <w:proofErr w:type="spellStart"/>
      <w:r>
        <w:rPr>
          <w:kern w:val="2"/>
          <w:sz w:val="21"/>
          <w:szCs w:val="22"/>
          <w:lang w:val="en-US" w:eastAsia="zh-CN"/>
        </w:rPr>
        <w:t>Tx</w:t>
      </w:r>
      <w:proofErr w:type="spellEnd"/>
      <w:r>
        <w:rPr>
          <w:kern w:val="2"/>
          <w:sz w:val="21"/>
          <w:szCs w:val="22"/>
          <w:lang w:val="en-US" w:eastAsia="zh-CN"/>
        </w:rPr>
        <w:t xml:space="preserve"> UEs are quite aggressive when determining the SL DRX configuration in order to ensure the data transmission performance, then it may be hard for the later connected </w:t>
      </w:r>
      <w:proofErr w:type="spellStart"/>
      <w:r>
        <w:rPr>
          <w:kern w:val="2"/>
          <w:sz w:val="21"/>
          <w:szCs w:val="22"/>
          <w:lang w:val="en-US" w:eastAsia="zh-CN"/>
        </w:rPr>
        <w:t>Tx</w:t>
      </w:r>
      <w:proofErr w:type="spellEnd"/>
      <w:r>
        <w:rPr>
          <w:kern w:val="2"/>
          <w:sz w:val="21"/>
          <w:szCs w:val="22"/>
          <w:lang w:val="en-US" w:eastAsia="zh-CN"/>
        </w:rPr>
        <w:t xml:space="preserve"> UE to determine a suitable SL DRX configuration to reduce the Rx UE’s power consumption while guaranteeing its own data transmission without the ability to adjust the Rx UE’s other SL DRX configurations. This means that the assistance information may not be utilized by the </w:t>
      </w:r>
      <w:proofErr w:type="spellStart"/>
      <w:r>
        <w:rPr>
          <w:kern w:val="2"/>
          <w:sz w:val="21"/>
          <w:szCs w:val="22"/>
          <w:lang w:val="en-US" w:eastAsia="zh-CN"/>
        </w:rPr>
        <w:t>Tx</w:t>
      </w:r>
      <w:proofErr w:type="spellEnd"/>
      <w:r>
        <w:rPr>
          <w:kern w:val="2"/>
          <w:sz w:val="21"/>
          <w:szCs w:val="22"/>
          <w:lang w:val="en-US" w:eastAsia="zh-CN"/>
        </w:rPr>
        <w:t xml:space="preserve"> UE(s) efficiently in </w:t>
      </w:r>
      <w:proofErr w:type="spellStart"/>
      <w:r w:rsidRPr="0078304C">
        <w:rPr>
          <w:kern w:val="2"/>
          <w:sz w:val="21"/>
          <w:szCs w:val="22"/>
          <w:lang w:val="en-US" w:eastAsia="zh-CN"/>
        </w:rPr>
        <w:t>Tx</w:t>
      </w:r>
      <w:proofErr w:type="spellEnd"/>
      <w:r w:rsidRPr="0078304C">
        <w:rPr>
          <w:kern w:val="2"/>
          <w:sz w:val="21"/>
          <w:szCs w:val="22"/>
          <w:lang w:val="en-US" w:eastAsia="zh-CN"/>
        </w:rPr>
        <w:t xml:space="preserve"> UE-based coordinated DRX configuration</w:t>
      </w:r>
      <w:r>
        <w:rPr>
          <w:kern w:val="2"/>
          <w:sz w:val="21"/>
          <w:szCs w:val="22"/>
          <w:lang w:val="en-US" w:eastAsia="zh-CN"/>
        </w:rPr>
        <w:t xml:space="preserve"> method. </w:t>
      </w:r>
    </w:p>
    <w:p w14:paraId="721B66A8" w14:textId="7ECA548A" w:rsidR="00C8148E" w:rsidRDefault="00813150" w:rsidP="00393861">
      <w:pPr>
        <w:spacing w:beforeLines="50" w:before="120" w:after="0"/>
        <w:jc w:val="both"/>
        <w:rPr>
          <w:kern w:val="2"/>
          <w:sz w:val="21"/>
          <w:szCs w:val="22"/>
          <w:lang w:val="en-US" w:eastAsia="zh-CN"/>
        </w:rPr>
      </w:pPr>
      <w:r>
        <w:rPr>
          <w:kern w:val="2"/>
          <w:sz w:val="21"/>
          <w:szCs w:val="22"/>
          <w:lang w:val="en-US" w:eastAsia="zh-CN"/>
        </w:rPr>
        <w:t>While</w:t>
      </w:r>
      <w:r w:rsidR="00B15CD3">
        <w:rPr>
          <w:kern w:val="2"/>
          <w:sz w:val="21"/>
          <w:szCs w:val="22"/>
          <w:lang w:val="en-US" w:eastAsia="zh-CN"/>
        </w:rPr>
        <w:t>,</w:t>
      </w:r>
      <w:r>
        <w:rPr>
          <w:kern w:val="2"/>
          <w:sz w:val="21"/>
          <w:szCs w:val="22"/>
          <w:lang w:val="en-US" w:eastAsia="zh-CN"/>
        </w:rPr>
        <w:t xml:space="preserve"> for Rx UE-based coordinated mechanism,</w:t>
      </w:r>
      <w:r w:rsidR="00B15CD3">
        <w:rPr>
          <w:kern w:val="2"/>
          <w:sz w:val="21"/>
          <w:szCs w:val="22"/>
          <w:lang w:val="en-US" w:eastAsia="zh-CN"/>
        </w:rPr>
        <w:t xml:space="preserve"> when the Rx UE determines the SL DRX configuration(s) for its reception, the Rx UE’s </w:t>
      </w:r>
      <w:r w:rsidR="00B15CD3" w:rsidRPr="00F200CF">
        <w:rPr>
          <w:kern w:val="2"/>
          <w:sz w:val="21"/>
          <w:szCs w:val="22"/>
          <w:lang w:val="en-US" w:eastAsia="zh-CN"/>
        </w:rPr>
        <w:t>other SL DRX configurations</w:t>
      </w:r>
      <w:r w:rsidR="00B15CD3">
        <w:rPr>
          <w:kern w:val="2"/>
          <w:sz w:val="21"/>
          <w:szCs w:val="22"/>
          <w:lang w:val="en-US" w:eastAsia="zh-CN"/>
        </w:rPr>
        <w:t xml:space="preserve"> can be adjusted simultaneously by </w:t>
      </w:r>
      <w:r w:rsidR="0076099B">
        <w:rPr>
          <w:kern w:val="2"/>
          <w:sz w:val="21"/>
          <w:szCs w:val="22"/>
          <w:lang w:val="en-US" w:eastAsia="zh-CN"/>
        </w:rPr>
        <w:t>reconfiguration</w:t>
      </w:r>
      <w:r w:rsidR="00B15CD3">
        <w:rPr>
          <w:kern w:val="2"/>
          <w:sz w:val="21"/>
          <w:szCs w:val="22"/>
          <w:lang w:val="en-US" w:eastAsia="zh-CN"/>
        </w:rPr>
        <w:t xml:space="preserve"> if necessary </w:t>
      </w:r>
      <w:r w:rsidR="0076099B">
        <w:rPr>
          <w:kern w:val="2"/>
          <w:sz w:val="21"/>
          <w:szCs w:val="22"/>
          <w:lang w:val="en-US" w:eastAsia="zh-CN"/>
        </w:rPr>
        <w:t>to</w:t>
      </w:r>
      <w:r w:rsidR="00B15CD3">
        <w:rPr>
          <w:kern w:val="2"/>
          <w:sz w:val="21"/>
          <w:szCs w:val="22"/>
          <w:lang w:val="en-US" w:eastAsia="zh-CN"/>
        </w:rPr>
        <w:t xml:space="preserve"> minimiz</w:t>
      </w:r>
      <w:r w:rsidR="0076099B">
        <w:rPr>
          <w:kern w:val="2"/>
          <w:sz w:val="21"/>
          <w:szCs w:val="22"/>
          <w:lang w:val="en-US" w:eastAsia="zh-CN"/>
        </w:rPr>
        <w:t>e</w:t>
      </w:r>
      <w:r w:rsidR="00B15CD3">
        <w:rPr>
          <w:kern w:val="2"/>
          <w:sz w:val="21"/>
          <w:szCs w:val="22"/>
          <w:lang w:val="en-US" w:eastAsia="zh-CN"/>
        </w:rPr>
        <w:t xml:space="preserve"> the total active time</w:t>
      </w:r>
      <w:r w:rsidR="009C5AB8">
        <w:rPr>
          <w:kern w:val="2"/>
          <w:sz w:val="21"/>
          <w:szCs w:val="22"/>
          <w:lang w:val="en-US" w:eastAsia="zh-CN"/>
        </w:rPr>
        <w:t xml:space="preserve"> and ensure the transmission performance of all the unicast connections</w:t>
      </w:r>
      <w:r w:rsidR="00B15CD3">
        <w:rPr>
          <w:kern w:val="2"/>
          <w:sz w:val="21"/>
          <w:szCs w:val="22"/>
          <w:lang w:val="en-US" w:eastAsia="zh-CN"/>
        </w:rPr>
        <w:t xml:space="preserve">. </w:t>
      </w:r>
      <w:r w:rsidR="00D861D0" w:rsidRPr="0034764D">
        <w:rPr>
          <w:kern w:val="2"/>
          <w:sz w:val="21"/>
          <w:szCs w:val="22"/>
          <w:lang w:val="en-US" w:eastAsia="zh-CN"/>
        </w:rPr>
        <w:t xml:space="preserve">Therefore, </w:t>
      </w:r>
      <w:r>
        <w:rPr>
          <w:kern w:val="2"/>
          <w:sz w:val="21"/>
          <w:szCs w:val="22"/>
          <w:lang w:val="en-US" w:eastAsia="zh-CN"/>
        </w:rPr>
        <w:t xml:space="preserve">compared with the </w:t>
      </w:r>
      <w:proofErr w:type="spellStart"/>
      <w:r>
        <w:rPr>
          <w:kern w:val="2"/>
          <w:sz w:val="21"/>
          <w:szCs w:val="22"/>
          <w:lang w:val="en-US" w:eastAsia="zh-CN"/>
        </w:rPr>
        <w:t>Tx</w:t>
      </w:r>
      <w:proofErr w:type="spellEnd"/>
      <w:r>
        <w:rPr>
          <w:kern w:val="2"/>
          <w:sz w:val="21"/>
          <w:szCs w:val="22"/>
          <w:lang w:val="en-US" w:eastAsia="zh-CN"/>
        </w:rPr>
        <w:t xml:space="preserve"> UE-based coordinated mechanism, Rx UE-based coordinated mechanism is more power </w:t>
      </w:r>
      <w:r>
        <w:rPr>
          <w:kern w:val="2"/>
          <w:sz w:val="21"/>
          <w:szCs w:val="22"/>
          <w:lang w:val="en-US" w:eastAsia="zh-CN"/>
        </w:rPr>
        <w:lastRenderedPageBreak/>
        <w:t xml:space="preserve">saving and efficient as the Rx UE can take the assistance information into full consideration and is able to configure/reconfigure/adjust all the SL DRX configurations accordingly at any time for all the unicast connections. </w:t>
      </w:r>
    </w:p>
    <w:p w14:paraId="11E85D11" w14:textId="5F061312" w:rsidR="0076152E" w:rsidRDefault="001C215C" w:rsidP="009E4185">
      <w:pPr>
        <w:widowControl w:val="0"/>
        <w:spacing w:beforeLines="50" w:before="120" w:afterLines="50" w:after="120"/>
        <w:jc w:val="both"/>
        <w:rPr>
          <w:kern w:val="2"/>
          <w:sz w:val="21"/>
          <w:szCs w:val="22"/>
          <w:lang w:val="en-US" w:eastAsia="zh-CN"/>
        </w:rPr>
      </w:pPr>
      <w:r>
        <w:rPr>
          <w:rFonts w:hint="eastAsia"/>
          <w:b/>
          <w:kern w:val="2"/>
          <w:sz w:val="21"/>
          <w:szCs w:val="22"/>
          <w:lang w:val="en-US" w:eastAsia="zh-CN"/>
        </w:rPr>
        <w:t>Observation</w:t>
      </w:r>
      <w:r>
        <w:rPr>
          <w:b/>
          <w:kern w:val="2"/>
          <w:sz w:val="21"/>
          <w:szCs w:val="22"/>
          <w:lang w:val="en-US" w:eastAsia="zh-CN"/>
        </w:rPr>
        <w:t xml:space="preserve"> </w:t>
      </w:r>
      <w:r w:rsidR="006060E6">
        <w:rPr>
          <w:b/>
          <w:kern w:val="2"/>
          <w:sz w:val="21"/>
          <w:szCs w:val="22"/>
          <w:lang w:val="en-US" w:eastAsia="zh-CN"/>
        </w:rPr>
        <w:t>3</w:t>
      </w:r>
      <w:r w:rsidR="0076152E" w:rsidRPr="0034764D">
        <w:rPr>
          <w:b/>
          <w:kern w:val="2"/>
          <w:sz w:val="21"/>
          <w:szCs w:val="22"/>
          <w:lang w:val="en-US" w:eastAsia="zh-CN"/>
        </w:rPr>
        <w:t xml:space="preserve">: </w:t>
      </w:r>
      <w:r w:rsidR="007F6C9F" w:rsidRPr="007F6C9F">
        <w:rPr>
          <w:b/>
          <w:kern w:val="2"/>
          <w:sz w:val="21"/>
          <w:szCs w:val="22"/>
          <w:lang w:val="en-US" w:eastAsia="zh-CN"/>
        </w:rPr>
        <w:t xml:space="preserve">Rx UE-based coordinated DRX configuration outweighs </w:t>
      </w:r>
      <w:proofErr w:type="spellStart"/>
      <w:r w:rsidR="007F6C9F" w:rsidRPr="007F6C9F">
        <w:rPr>
          <w:b/>
          <w:kern w:val="2"/>
          <w:sz w:val="21"/>
          <w:szCs w:val="22"/>
          <w:lang w:val="en-US" w:eastAsia="zh-CN"/>
        </w:rPr>
        <w:t>Tx</w:t>
      </w:r>
      <w:proofErr w:type="spellEnd"/>
      <w:r w:rsidR="007F6C9F" w:rsidRPr="007F6C9F">
        <w:rPr>
          <w:b/>
          <w:kern w:val="2"/>
          <w:sz w:val="21"/>
          <w:szCs w:val="22"/>
          <w:lang w:val="en-US" w:eastAsia="zh-CN"/>
        </w:rPr>
        <w:t xml:space="preserve"> UE-based coordinated DRX configuration in terms of UE power saving</w:t>
      </w:r>
      <w:r w:rsidR="00087BBB">
        <w:rPr>
          <w:b/>
          <w:kern w:val="2"/>
          <w:sz w:val="21"/>
          <w:szCs w:val="22"/>
          <w:lang w:val="en-US" w:eastAsia="zh-CN"/>
        </w:rPr>
        <w:t>.</w:t>
      </w:r>
    </w:p>
    <w:p w14:paraId="1A4721AE" w14:textId="630FC5C9" w:rsidR="0076152E" w:rsidRDefault="008453D0" w:rsidP="009E4185">
      <w:pPr>
        <w:widowControl w:val="0"/>
        <w:spacing w:beforeLines="50" w:before="120" w:afterLines="50" w:after="120"/>
        <w:jc w:val="both"/>
        <w:rPr>
          <w:kern w:val="2"/>
          <w:sz w:val="21"/>
          <w:szCs w:val="22"/>
          <w:lang w:val="en-US" w:eastAsia="zh-CN"/>
        </w:rPr>
      </w:pPr>
      <w:r>
        <w:rPr>
          <w:kern w:val="2"/>
          <w:sz w:val="21"/>
          <w:szCs w:val="22"/>
          <w:lang w:val="en-US" w:eastAsia="zh-CN"/>
        </w:rPr>
        <w:t>In the above analysis</w:t>
      </w:r>
      <w:r w:rsidR="00523153">
        <w:rPr>
          <w:kern w:val="2"/>
          <w:sz w:val="21"/>
          <w:szCs w:val="22"/>
          <w:lang w:val="en-US" w:eastAsia="zh-CN"/>
        </w:rPr>
        <w:t xml:space="preserve">, Rx UE can be replaced by </w:t>
      </w:r>
      <w:r>
        <w:rPr>
          <w:kern w:val="2"/>
          <w:sz w:val="21"/>
          <w:szCs w:val="22"/>
          <w:lang w:val="en-US" w:eastAsia="zh-CN"/>
        </w:rPr>
        <w:t xml:space="preserve">the </w:t>
      </w:r>
      <w:proofErr w:type="spellStart"/>
      <w:r>
        <w:rPr>
          <w:kern w:val="2"/>
          <w:sz w:val="21"/>
          <w:szCs w:val="22"/>
          <w:lang w:val="en-US" w:eastAsia="zh-CN"/>
        </w:rPr>
        <w:t>gNB</w:t>
      </w:r>
      <w:proofErr w:type="spellEnd"/>
      <w:r>
        <w:rPr>
          <w:kern w:val="2"/>
          <w:sz w:val="21"/>
          <w:szCs w:val="22"/>
          <w:lang w:val="en-US" w:eastAsia="zh-CN"/>
        </w:rPr>
        <w:t xml:space="preserve"> of Rx UE</w:t>
      </w:r>
      <w:r w:rsidR="001A11E7">
        <w:rPr>
          <w:kern w:val="2"/>
          <w:sz w:val="21"/>
          <w:szCs w:val="22"/>
          <w:lang w:val="en-US" w:eastAsia="zh-CN"/>
        </w:rPr>
        <w:t xml:space="preserve">, where the </w:t>
      </w:r>
      <w:proofErr w:type="spellStart"/>
      <w:r w:rsidR="001A11E7">
        <w:rPr>
          <w:kern w:val="2"/>
          <w:sz w:val="21"/>
          <w:szCs w:val="22"/>
          <w:lang w:val="en-US" w:eastAsia="zh-CN"/>
        </w:rPr>
        <w:t>gNB</w:t>
      </w:r>
      <w:proofErr w:type="spellEnd"/>
      <w:r w:rsidR="001A11E7">
        <w:rPr>
          <w:kern w:val="2"/>
          <w:sz w:val="21"/>
          <w:szCs w:val="22"/>
          <w:lang w:val="en-US" w:eastAsia="zh-CN"/>
        </w:rPr>
        <w:t xml:space="preserve"> of Rx UE</w:t>
      </w:r>
      <w:r w:rsidR="00BB51AB" w:rsidRPr="00BB51AB">
        <w:rPr>
          <w:kern w:val="2"/>
          <w:sz w:val="21"/>
          <w:szCs w:val="22"/>
          <w:lang w:val="en-US" w:eastAsia="zh-CN"/>
        </w:rPr>
        <w:t xml:space="preserve"> </w:t>
      </w:r>
      <w:r w:rsidR="00BB51AB">
        <w:rPr>
          <w:kern w:val="2"/>
          <w:sz w:val="21"/>
          <w:szCs w:val="22"/>
          <w:lang w:val="en-US" w:eastAsia="zh-CN"/>
        </w:rPr>
        <w:t>determine</w:t>
      </w:r>
      <w:r w:rsidR="009E032C">
        <w:rPr>
          <w:kern w:val="2"/>
          <w:sz w:val="21"/>
          <w:szCs w:val="22"/>
          <w:lang w:val="en-US" w:eastAsia="zh-CN"/>
        </w:rPr>
        <w:t>s</w:t>
      </w:r>
      <w:r w:rsidR="00BB51AB">
        <w:rPr>
          <w:kern w:val="2"/>
          <w:sz w:val="21"/>
          <w:szCs w:val="22"/>
          <w:lang w:val="en-US" w:eastAsia="zh-CN"/>
        </w:rPr>
        <w:t xml:space="preserve"> the SL DRX configuration for the target SL connection based on the above resource configuration(s) and the </w:t>
      </w:r>
      <w:proofErr w:type="spellStart"/>
      <w:r w:rsidR="00BB51AB">
        <w:rPr>
          <w:kern w:val="2"/>
          <w:sz w:val="21"/>
          <w:szCs w:val="22"/>
          <w:lang w:val="en-US" w:eastAsia="zh-CN"/>
        </w:rPr>
        <w:t>QoS</w:t>
      </w:r>
      <w:proofErr w:type="spellEnd"/>
      <w:r w:rsidR="00BB51AB">
        <w:rPr>
          <w:kern w:val="2"/>
          <w:sz w:val="21"/>
          <w:szCs w:val="22"/>
          <w:lang w:val="en-US" w:eastAsia="zh-CN"/>
        </w:rPr>
        <w:t xml:space="preserve"> requirements/traffic pattern of the SL service(s) </w:t>
      </w:r>
      <w:r w:rsidR="00455663">
        <w:rPr>
          <w:kern w:val="2"/>
          <w:sz w:val="21"/>
          <w:szCs w:val="22"/>
          <w:lang w:val="en-US" w:eastAsia="zh-CN"/>
        </w:rPr>
        <w:t xml:space="preserve">transferred by </w:t>
      </w:r>
      <w:r w:rsidR="00A2241D">
        <w:rPr>
          <w:kern w:val="2"/>
          <w:sz w:val="21"/>
          <w:szCs w:val="22"/>
          <w:lang w:val="en-US" w:eastAsia="zh-CN"/>
        </w:rPr>
        <w:t xml:space="preserve">the </w:t>
      </w:r>
      <w:r w:rsidR="00455663">
        <w:rPr>
          <w:kern w:val="2"/>
          <w:sz w:val="21"/>
          <w:szCs w:val="22"/>
          <w:lang w:val="en-US" w:eastAsia="zh-CN"/>
        </w:rPr>
        <w:t>Rx UE</w:t>
      </w:r>
      <w:r w:rsidR="0081787C">
        <w:rPr>
          <w:kern w:val="2"/>
          <w:sz w:val="21"/>
          <w:szCs w:val="22"/>
          <w:lang w:val="en-US" w:eastAsia="zh-CN"/>
        </w:rPr>
        <w:t xml:space="preserve">. </w:t>
      </w:r>
      <w:r w:rsidR="00412C9A">
        <w:rPr>
          <w:kern w:val="2"/>
          <w:sz w:val="21"/>
          <w:szCs w:val="22"/>
          <w:lang w:val="en-US" w:eastAsia="zh-CN"/>
        </w:rPr>
        <w:t>T</w:t>
      </w:r>
      <w:r w:rsidR="00603940">
        <w:rPr>
          <w:kern w:val="2"/>
          <w:sz w:val="21"/>
          <w:szCs w:val="22"/>
          <w:lang w:val="en-US" w:eastAsia="zh-CN"/>
        </w:rPr>
        <w:t>hen</w:t>
      </w:r>
      <w:r w:rsidR="00412C9A">
        <w:rPr>
          <w:rFonts w:hint="eastAsia"/>
          <w:kern w:val="2"/>
          <w:sz w:val="21"/>
          <w:szCs w:val="22"/>
          <w:lang w:val="en-US" w:eastAsia="zh-CN"/>
        </w:rPr>
        <w:t>,</w:t>
      </w:r>
      <w:r w:rsidR="00412C9A">
        <w:rPr>
          <w:kern w:val="2"/>
          <w:sz w:val="21"/>
          <w:szCs w:val="22"/>
          <w:lang w:val="en-US" w:eastAsia="zh-CN"/>
        </w:rPr>
        <w:t xml:space="preserve"> </w:t>
      </w:r>
      <w:r w:rsidR="00A2241D">
        <w:rPr>
          <w:kern w:val="2"/>
          <w:sz w:val="21"/>
          <w:szCs w:val="22"/>
          <w:lang w:val="en-US" w:eastAsia="zh-CN"/>
        </w:rPr>
        <w:t xml:space="preserve">the next </w:t>
      </w:r>
      <w:r w:rsidR="009E01E2">
        <w:rPr>
          <w:kern w:val="2"/>
          <w:sz w:val="21"/>
          <w:szCs w:val="22"/>
          <w:lang w:val="en-US" w:eastAsia="zh-CN"/>
        </w:rPr>
        <w:t xml:space="preserve">question is </w:t>
      </w:r>
      <w:r w:rsidR="007F2A94">
        <w:rPr>
          <w:kern w:val="2"/>
          <w:sz w:val="21"/>
          <w:szCs w:val="22"/>
          <w:lang w:val="en-US" w:eastAsia="zh-CN"/>
        </w:rPr>
        <w:t xml:space="preserve">whether Rx UE or the </w:t>
      </w:r>
      <w:proofErr w:type="spellStart"/>
      <w:r w:rsidR="007F2A94">
        <w:rPr>
          <w:kern w:val="2"/>
          <w:sz w:val="21"/>
          <w:szCs w:val="22"/>
          <w:lang w:val="en-US" w:eastAsia="zh-CN"/>
        </w:rPr>
        <w:t>gNB</w:t>
      </w:r>
      <w:proofErr w:type="spellEnd"/>
      <w:r w:rsidR="007F2A94">
        <w:rPr>
          <w:kern w:val="2"/>
          <w:sz w:val="21"/>
          <w:szCs w:val="22"/>
          <w:lang w:val="en-US" w:eastAsia="zh-CN"/>
        </w:rPr>
        <w:t xml:space="preserve"> of Rx UE</w:t>
      </w:r>
      <w:r w:rsidR="00F44580">
        <w:rPr>
          <w:kern w:val="2"/>
          <w:sz w:val="21"/>
          <w:szCs w:val="22"/>
          <w:lang w:val="en-US" w:eastAsia="zh-CN"/>
        </w:rPr>
        <w:t xml:space="preserve"> should </w:t>
      </w:r>
      <w:r w:rsidR="005570C5">
        <w:rPr>
          <w:kern w:val="2"/>
          <w:sz w:val="21"/>
          <w:szCs w:val="22"/>
          <w:lang w:val="en-US" w:eastAsia="zh-CN"/>
        </w:rPr>
        <w:t>determine the SL DRX configuration</w:t>
      </w:r>
      <w:r w:rsidR="00587E9D">
        <w:rPr>
          <w:kern w:val="2"/>
          <w:sz w:val="21"/>
          <w:szCs w:val="22"/>
          <w:lang w:val="en-US" w:eastAsia="zh-CN"/>
        </w:rPr>
        <w:t xml:space="preserve"> for </w:t>
      </w:r>
      <w:r w:rsidR="00054968">
        <w:rPr>
          <w:kern w:val="2"/>
          <w:sz w:val="21"/>
          <w:szCs w:val="22"/>
          <w:lang w:val="en-US" w:eastAsia="zh-CN"/>
        </w:rPr>
        <w:t>Rx UE</w:t>
      </w:r>
      <w:r w:rsidR="000C20E7">
        <w:rPr>
          <w:kern w:val="2"/>
          <w:sz w:val="21"/>
          <w:szCs w:val="22"/>
          <w:lang w:val="en-US" w:eastAsia="zh-CN"/>
        </w:rPr>
        <w:t>?</w:t>
      </w:r>
      <w:r w:rsidR="00C546DA">
        <w:rPr>
          <w:kern w:val="2"/>
          <w:sz w:val="21"/>
          <w:szCs w:val="22"/>
          <w:lang w:val="en-US" w:eastAsia="zh-CN"/>
        </w:rPr>
        <w:t xml:space="preserve"> </w:t>
      </w:r>
      <w:r w:rsidR="00393929">
        <w:rPr>
          <w:kern w:val="2"/>
          <w:sz w:val="21"/>
          <w:szCs w:val="22"/>
          <w:lang w:val="en-US" w:eastAsia="zh-CN"/>
        </w:rPr>
        <w:t xml:space="preserve"> To make a</w:t>
      </w:r>
      <w:r w:rsidR="00B24B9C">
        <w:rPr>
          <w:kern w:val="2"/>
          <w:sz w:val="21"/>
          <w:szCs w:val="22"/>
          <w:lang w:val="en-US" w:eastAsia="zh-CN"/>
        </w:rPr>
        <w:t>n</w:t>
      </w:r>
      <w:r w:rsidR="00031F79">
        <w:rPr>
          <w:kern w:val="2"/>
          <w:sz w:val="21"/>
          <w:szCs w:val="22"/>
          <w:lang w:val="en-US" w:eastAsia="zh-CN"/>
        </w:rPr>
        <w:t xml:space="preserve"> intuitive</w:t>
      </w:r>
      <w:r w:rsidR="00393929">
        <w:rPr>
          <w:kern w:val="2"/>
          <w:sz w:val="21"/>
          <w:szCs w:val="22"/>
          <w:lang w:val="en-US" w:eastAsia="zh-CN"/>
        </w:rPr>
        <w:t xml:space="preserve"> </w:t>
      </w:r>
      <w:r w:rsidR="00940E2B">
        <w:rPr>
          <w:kern w:val="2"/>
          <w:sz w:val="21"/>
          <w:szCs w:val="22"/>
          <w:lang w:val="en-US" w:eastAsia="zh-CN"/>
        </w:rPr>
        <w:t>comparison</w:t>
      </w:r>
      <w:r w:rsidR="00AD5598">
        <w:rPr>
          <w:kern w:val="2"/>
          <w:sz w:val="21"/>
          <w:szCs w:val="22"/>
          <w:lang w:val="en-US" w:eastAsia="zh-CN"/>
        </w:rPr>
        <w:t xml:space="preserve">, the </w:t>
      </w:r>
      <w:r w:rsidR="00A15C59">
        <w:rPr>
          <w:kern w:val="2"/>
          <w:sz w:val="21"/>
          <w:szCs w:val="22"/>
          <w:lang w:val="en-US" w:eastAsia="zh-CN"/>
        </w:rPr>
        <w:t xml:space="preserve">two </w:t>
      </w:r>
      <w:r w:rsidR="006101FC">
        <w:rPr>
          <w:kern w:val="2"/>
          <w:sz w:val="21"/>
          <w:szCs w:val="22"/>
          <w:lang w:val="en-US" w:eastAsia="zh-CN"/>
        </w:rPr>
        <w:t>alternatives</w:t>
      </w:r>
      <w:r w:rsidR="00A15C59" w:rsidRPr="00191F40">
        <w:rPr>
          <w:kern w:val="2"/>
          <w:sz w:val="21"/>
          <w:szCs w:val="22"/>
          <w:lang w:val="en-US" w:eastAsia="zh-CN"/>
        </w:rPr>
        <w:t xml:space="preserve"> </w:t>
      </w:r>
      <w:r w:rsidR="00AD5598">
        <w:rPr>
          <w:kern w:val="2"/>
          <w:sz w:val="21"/>
          <w:szCs w:val="22"/>
          <w:lang w:val="en-US" w:eastAsia="zh-CN"/>
        </w:rPr>
        <w:t>are</w:t>
      </w:r>
      <w:r w:rsidR="00A20062">
        <w:rPr>
          <w:kern w:val="2"/>
          <w:sz w:val="21"/>
          <w:szCs w:val="22"/>
          <w:lang w:val="en-US" w:eastAsia="zh-CN"/>
        </w:rPr>
        <w:t xml:space="preserve"> illustrated in Figure 3</w:t>
      </w:r>
      <w:r w:rsidR="00C9303D">
        <w:rPr>
          <w:kern w:val="2"/>
          <w:sz w:val="21"/>
          <w:szCs w:val="22"/>
          <w:lang w:val="en-US" w:eastAsia="zh-CN"/>
        </w:rPr>
        <w:t xml:space="preserve"> as </w:t>
      </w:r>
      <w:r w:rsidR="00A2241D">
        <w:rPr>
          <w:kern w:val="2"/>
          <w:sz w:val="21"/>
          <w:szCs w:val="22"/>
          <w:lang w:val="en-US" w:eastAsia="zh-CN"/>
        </w:rPr>
        <w:t>shown below</w:t>
      </w:r>
      <w:r w:rsidR="00C9303D">
        <w:rPr>
          <w:kern w:val="2"/>
          <w:sz w:val="21"/>
          <w:szCs w:val="22"/>
          <w:lang w:val="en-US" w:eastAsia="zh-CN"/>
        </w:rPr>
        <w:t>.</w:t>
      </w:r>
    </w:p>
    <w:p w14:paraId="14123E9A" w14:textId="2B720261" w:rsidR="00C9303D" w:rsidRDefault="00690A9B" w:rsidP="009E4185">
      <w:pPr>
        <w:widowControl w:val="0"/>
        <w:spacing w:beforeLines="50" w:before="120" w:afterLines="50" w:after="120"/>
        <w:jc w:val="both"/>
        <w:rPr>
          <w:kern w:val="2"/>
          <w:sz w:val="21"/>
          <w:szCs w:val="22"/>
          <w:lang w:val="en-US" w:eastAsia="zh-CN"/>
        </w:rPr>
      </w:pPr>
      <w:r>
        <w:rPr>
          <w:rFonts w:hint="eastAsia"/>
          <w:kern w:val="2"/>
          <w:sz w:val="21"/>
          <w:szCs w:val="22"/>
          <w:lang w:val="en-US" w:eastAsia="zh-CN"/>
        </w:rPr>
        <w:t xml:space="preserve"> </w:t>
      </w:r>
      <w:r w:rsidR="004872FB">
        <w:rPr>
          <w:noProof/>
          <w:kern w:val="2"/>
          <w:sz w:val="21"/>
          <w:szCs w:val="22"/>
          <w:lang w:val="en-US" w:eastAsia="zh-CN"/>
        </w:rPr>
        <w:drawing>
          <wp:inline distT="0" distB="0" distL="0" distR="0" wp14:anchorId="7D8BBE3E" wp14:editId="233A8B49">
            <wp:extent cx="2727095" cy="1847281"/>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980" cy="1893265"/>
                    </a:xfrm>
                    <a:prstGeom prst="rect">
                      <a:avLst/>
                    </a:prstGeom>
                    <a:noFill/>
                  </pic:spPr>
                </pic:pic>
              </a:graphicData>
            </a:graphic>
          </wp:inline>
        </w:drawing>
      </w:r>
      <w:r>
        <w:rPr>
          <w:kern w:val="2"/>
          <w:sz w:val="21"/>
          <w:szCs w:val="22"/>
          <w:lang w:val="en-US" w:eastAsia="zh-CN"/>
        </w:rPr>
        <w:t xml:space="preserve"> </w:t>
      </w:r>
      <w:r w:rsidR="004872FB">
        <w:rPr>
          <w:kern w:val="2"/>
          <w:sz w:val="21"/>
          <w:szCs w:val="22"/>
          <w:lang w:val="en-US" w:eastAsia="zh-CN"/>
        </w:rPr>
        <w:t xml:space="preserve">    </w:t>
      </w:r>
      <w:r>
        <w:rPr>
          <w:kern w:val="2"/>
          <w:sz w:val="21"/>
          <w:szCs w:val="22"/>
          <w:lang w:val="en-US" w:eastAsia="zh-CN"/>
        </w:rPr>
        <w:t xml:space="preserve">  </w:t>
      </w:r>
      <w:r>
        <w:rPr>
          <w:noProof/>
          <w:lang w:val="en-US" w:eastAsia="zh-CN"/>
        </w:rPr>
        <w:drawing>
          <wp:inline distT="0" distB="0" distL="0" distR="0" wp14:anchorId="73BD0E0A" wp14:editId="17BB9780">
            <wp:extent cx="3123211" cy="2036093"/>
            <wp:effectExtent l="0" t="0" r="127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54460" cy="2056465"/>
                    </a:xfrm>
                    <a:prstGeom prst="rect">
                      <a:avLst/>
                    </a:prstGeom>
                  </pic:spPr>
                </pic:pic>
              </a:graphicData>
            </a:graphic>
          </wp:inline>
        </w:drawing>
      </w:r>
    </w:p>
    <w:p w14:paraId="63726C45" w14:textId="7944F8F1" w:rsidR="00C348BB" w:rsidRPr="003B2B07" w:rsidRDefault="00C348BB" w:rsidP="00AA7A46">
      <w:pPr>
        <w:pStyle w:val="af0"/>
        <w:widowControl w:val="0"/>
        <w:numPr>
          <w:ilvl w:val="0"/>
          <w:numId w:val="9"/>
        </w:numPr>
        <w:spacing w:beforeLines="50" w:before="120" w:afterLines="50" w:after="120"/>
        <w:rPr>
          <w:kern w:val="2"/>
          <w:szCs w:val="22"/>
        </w:rPr>
      </w:pPr>
      <w:r>
        <w:rPr>
          <w:rFonts w:hint="eastAsia"/>
          <w:kern w:val="2"/>
          <w:szCs w:val="22"/>
        </w:rPr>
        <w:t xml:space="preserve">  </w:t>
      </w:r>
      <w:r>
        <w:rPr>
          <w:kern w:val="2"/>
          <w:szCs w:val="22"/>
        </w:rPr>
        <w:t xml:space="preserve">                                                                            (b)</w:t>
      </w:r>
    </w:p>
    <w:p w14:paraId="53B81E76" w14:textId="434C98FF" w:rsidR="00B27C1F" w:rsidRPr="001D6B6F" w:rsidRDefault="00B27C1F" w:rsidP="003B2B07">
      <w:pPr>
        <w:widowControl w:val="0"/>
        <w:spacing w:beforeLines="50" w:before="120" w:afterLines="50" w:after="120"/>
        <w:rPr>
          <w:kern w:val="2"/>
          <w:szCs w:val="22"/>
        </w:rPr>
      </w:pPr>
      <w:r w:rsidRPr="003B2B07">
        <w:rPr>
          <w:rFonts w:ascii="Arial" w:hAnsi="Arial" w:cs="Arial"/>
          <w:b/>
          <w:color w:val="000000"/>
          <w:sz w:val="18"/>
        </w:rPr>
        <w:t xml:space="preserve">Figure </w:t>
      </w:r>
      <w:r w:rsidR="00A20062">
        <w:rPr>
          <w:rFonts w:ascii="Arial" w:hAnsi="Arial" w:cs="Arial"/>
          <w:b/>
          <w:color w:val="000000"/>
          <w:sz w:val="18"/>
        </w:rPr>
        <w:t>3</w:t>
      </w:r>
      <w:r w:rsidRPr="003B2B07">
        <w:rPr>
          <w:rFonts w:ascii="Arial" w:hAnsi="Arial" w:cs="Arial"/>
          <w:b/>
          <w:color w:val="000000"/>
          <w:sz w:val="18"/>
        </w:rPr>
        <w:t xml:space="preserve">:  a) </w:t>
      </w:r>
      <w:r w:rsidR="0056041F">
        <w:rPr>
          <w:rFonts w:ascii="Arial" w:hAnsi="Arial" w:cs="Arial"/>
          <w:b/>
          <w:color w:val="000000"/>
          <w:sz w:val="18"/>
        </w:rPr>
        <w:t>R</w:t>
      </w:r>
      <w:r w:rsidRPr="003B2B07">
        <w:rPr>
          <w:rFonts w:ascii="Arial" w:hAnsi="Arial" w:cs="Arial"/>
          <w:b/>
          <w:color w:val="000000"/>
          <w:sz w:val="18"/>
        </w:rPr>
        <w:t>x UE</w:t>
      </w:r>
      <w:r w:rsidR="00061558">
        <w:rPr>
          <w:rFonts w:ascii="Arial" w:hAnsi="Arial" w:cs="Arial"/>
          <w:b/>
          <w:color w:val="000000"/>
          <w:sz w:val="18"/>
          <w:lang w:eastAsia="zh-CN"/>
        </w:rPr>
        <w:t xml:space="preserve"> </w:t>
      </w:r>
      <w:r w:rsidR="00A2241D">
        <w:rPr>
          <w:rFonts w:ascii="Arial" w:hAnsi="Arial" w:cs="Arial"/>
          <w:b/>
          <w:color w:val="000000"/>
          <w:sz w:val="18"/>
          <w:lang w:eastAsia="zh-CN"/>
        </w:rPr>
        <w:t>determines</w:t>
      </w:r>
      <w:r w:rsidR="00061558">
        <w:rPr>
          <w:rFonts w:ascii="Arial" w:hAnsi="Arial" w:cs="Arial"/>
          <w:b/>
          <w:color w:val="000000"/>
          <w:sz w:val="18"/>
          <w:lang w:eastAsia="zh-CN"/>
        </w:rPr>
        <w:t xml:space="preserve"> the</w:t>
      </w:r>
      <w:r w:rsidR="0056041F">
        <w:rPr>
          <w:rFonts w:ascii="Arial" w:hAnsi="Arial" w:cs="Arial"/>
          <w:b/>
          <w:color w:val="000000"/>
          <w:sz w:val="18"/>
          <w:lang w:eastAsia="zh-CN"/>
        </w:rPr>
        <w:t xml:space="preserve"> SL</w:t>
      </w:r>
      <w:r w:rsidRPr="003B2B07">
        <w:rPr>
          <w:rFonts w:ascii="Arial" w:hAnsi="Arial" w:cs="Arial"/>
          <w:b/>
          <w:color w:val="000000"/>
          <w:sz w:val="18"/>
        </w:rPr>
        <w:t xml:space="preserve"> </w:t>
      </w:r>
      <w:r w:rsidR="0056041F" w:rsidRPr="0056041F">
        <w:rPr>
          <w:rFonts w:ascii="Arial" w:hAnsi="Arial" w:cs="Arial"/>
          <w:b/>
          <w:color w:val="000000"/>
          <w:sz w:val="18"/>
        </w:rPr>
        <w:t>DRX</w:t>
      </w:r>
      <w:r w:rsidR="00061558">
        <w:rPr>
          <w:rFonts w:ascii="Arial" w:hAnsi="Arial" w:cs="Arial"/>
          <w:b/>
          <w:color w:val="000000"/>
          <w:sz w:val="18"/>
        </w:rPr>
        <w:t xml:space="preserve"> for itself</w:t>
      </w:r>
      <w:r w:rsidR="00F70F0D">
        <w:rPr>
          <w:rFonts w:ascii="Arial" w:hAnsi="Arial" w:cs="Arial"/>
          <w:b/>
          <w:color w:val="000000"/>
          <w:sz w:val="18"/>
        </w:rPr>
        <w:t xml:space="preserve">; </w:t>
      </w:r>
      <w:r w:rsidRPr="003B2B07">
        <w:rPr>
          <w:rFonts w:ascii="Arial" w:hAnsi="Arial" w:cs="Arial"/>
          <w:b/>
          <w:color w:val="000000"/>
          <w:sz w:val="18"/>
          <w:lang w:eastAsia="zh-CN"/>
        </w:rPr>
        <w:t>b)</w:t>
      </w:r>
      <w:r w:rsidRPr="003B2B07">
        <w:rPr>
          <w:rFonts w:ascii="Arial" w:hAnsi="Arial" w:cs="Arial"/>
          <w:b/>
          <w:color w:val="000000"/>
          <w:sz w:val="18"/>
        </w:rPr>
        <w:t xml:space="preserve"> </w:t>
      </w:r>
      <w:r w:rsidR="0056041F">
        <w:rPr>
          <w:rFonts w:ascii="Arial" w:hAnsi="Arial" w:cs="Arial"/>
          <w:b/>
          <w:color w:val="000000"/>
          <w:sz w:val="18"/>
        </w:rPr>
        <w:t xml:space="preserve">the </w:t>
      </w:r>
      <w:proofErr w:type="spellStart"/>
      <w:r w:rsidR="0056041F">
        <w:rPr>
          <w:rFonts w:ascii="Arial" w:hAnsi="Arial" w:cs="Arial"/>
          <w:b/>
          <w:color w:val="000000"/>
          <w:sz w:val="18"/>
        </w:rPr>
        <w:t>gNB</w:t>
      </w:r>
      <w:proofErr w:type="spellEnd"/>
      <w:r w:rsidR="0056041F">
        <w:rPr>
          <w:rFonts w:ascii="Arial" w:hAnsi="Arial" w:cs="Arial"/>
          <w:b/>
          <w:color w:val="000000"/>
          <w:sz w:val="18"/>
        </w:rPr>
        <w:t xml:space="preserve"> of R</w:t>
      </w:r>
      <w:r w:rsidR="0056041F" w:rsidRPr="004B3D80">
        <w:rPr>
          <w:rFonts w:ascii="Arial" w:hAnsi="Arial" w:cs="Arial"/>
          <w:b/>
          <w:color w:val="000000"/>
          <w:sz w:val="18"/>
        </w:rPr>
        <w:t>x UE</w:t>
      </w:r>
      <w:r w:rsidR="0056041F">
        <w:rPr>
          <w:rFonts w:ascii="Arial" w:hAnsi="Arial" w:cs="Arial"/>
          <w:b/>
          <w:color w:val="000000"/>
          <w:sz w:val="18"/>
          <w:lang w:eastAsia="zh-CN"/>
        </w:rPr>
        <w:t xml:space="preserve"> </w:t>
      </w:r>
      <w:r w:rsidR="00A2241D">
        <w:rPr>
          <w:rFonts w:ascii="Arial" w:hAnsi="Arial" w:cs="Arial"/>
          <w:b/>
          <w:color w:val="000000"/>
          <w:sz w:val="18"/>
          <w:lang w:eastAsia="zh-CN"/>
        </w:rPr>
        <w:t>determines</w:t>
      </w:r>
      <w:r w:rsidR="0056041F">
        <w:rPr>
          <w:rFonts w:ascii="Arial" w:hAnsi="Arial" w:cs="Arial"/>
          <w:b/>
          <w:color w:val="000000"/>
          <w:sz w:val="18"/>
          <w:lang w:eastAsia="zh-CN"/>
        </w:rPr>
        <w:t xml:space="preserve"> the SL</w:t>
      </w:r>
      <w:r w:rsidR="0056041F" w:rsidRPr="004B3D80">
        <w:rPr>
          <w:rFonts w:ascii="Arial" w:hAnsi="Arial" w:cs="Arial"/>
          <w:b/>
          <w:color w:val="000000"/>
          <w:sz w:val="18"/>
        </w:rPr>
        <w:t xml:space="preserve"> DRX </w:t>
      </w:r>
      <w:r w:rsidR="0056041F">
        <w:rPr>
          <w:rFonts w:ascii="Arial" w:hAnsi="Arial" w:cs="Arial"/>
          <w:b/>
          <w:color w:val="000000"/>
          <w:sz w:val="18"/>
        </w:rPr>
        <w:t>for Rx UE</w:t>
      </w:r>
    </w:p>
    <w:p w14:paraId="54758F94" w14:textId="2E0E2DE8" w:rsidR="00931034" w:rsidRDefault="00411A18" w:rsidP="009E4185">
      <w:pPr>
        <w:widowControl w:val="0"/>
        <w:spacing w:beforeLines="50" w:before="120" w:afterLines="50" w:after="120"/>
        <w:jc w:val="both"/>
        <w:rPr>
          <w:kern w:val="2"/>
          <w:sz w:val="21"/>
          <w:szCs w:val="22"/>
          <w:lang w:val="en-US" w:eastAsia="zh-CN"/>
        </w:rPr>
      </w:pPr>
      <w:r>
        <w:rPr>
          <w:kern w:val="2"/>
          <w:sz w:val="21"/>
          <w:szCs w:val="22"/>
          <w:lang w:val="en-US" w:eastAsia="zh-CN"/>
        </w:rPr>
        <w:t>As pointed out before</w:t>
      </w:r>
      <w:r w:rsidR="0001317B">
        <w:rPr>
          <w:kern w:val="2"/>
          <w:sz w:val="21"/>
          <w:szCs w:val="22"/>
          <w:lang w:val="en-US" w:eastAsia="zh-CN"/>
        </w:rPr>
        <w:t>,</w:t>
      </w:r>
      <w:r>
        <w:rPr>
          <w:kern w:val="2"/>
          <w:sz w:val="21"/>
          <w:szCs w:val="22"/>
          <w:lang w:val="en-US" w:eastAsia="zh-CN"/>
        </w:rPr>
        <w:t xml:space="preserve"> </w:t>
      </w:r>
      <w:r w:rsidRPr="0034764D">
        <w:rPr>
          <w:kern w:val="2"/>
          <w:sz w:val="21"/>
          <w:szCs w:val="22"/>
          <w:lang w:val="en-US" w:eastAsia="zh-CN"/>
        </w:rPr>
        <w:t>due to “M-to-1” nature of SL</w:t>
      </w:r>
      <w:r>
        <w:rPr>
          <w:kern w:val="2"/>
          <w:sz w:val="21"/>
          <w:szCs w:val="22"/>
          <w:lang w:val="en-US" w:eastAsia="zh-CN"/>
        </w:rPr>
        <w:t>,</w:t>
      </w:r>
      <w:r w:rsidRPr="00411A18">
        <w:rPr>
          <w:kern w:val="2"/>
          <w:sz w:val="21"/>
          <w:szCs w:val="22"/>
          <w:lang w:val="en-US" w:eastAsia="zh-CN"/>
        </w:rPr>
        <w:t xml:space="preserve"> </w:t>
      </w:r>
      <w:r>
        <w:rPr>
          <w:kern w:val="2"/>
          <w:sz w:val="21"/>
          <w:szCs w:val="22"/>
          <w:lang w:val="en-US" w:eastAsia="zh-CN"/>
        </w:rPr>
        <w:t>o</w:t>
      </w:r>
      <w:r w:rsidRPr="0034764D">
        <w:rPr>
          <w:kern w:val="2"/>
          <w:sz w:val="21"/>
          <w:szCs w:val="22"/>
          <w:lang w:val="en-US" w:eastAsia="zh-CN"/>
        </w:rPr>
        <w:t>ne Rx UE may perform SL communication with</w:t>
      </w:r>
      <w:r w:rsidR="003D1294">
        <w:rPr>
          <w:kern w:val="2"/>
          <w:sz w:val="21"/>
          <w:szCs w:val="22"/>
          <w:lang w:val="en-US" w:eastAsia="zh-CN"/>
        </w:rPr>
        <w:t xml:space="preserve"> multiple </w:t>
      </w:r>
      <w:proofErr w:type="spellStart"/>
      <w:r w:rsidR="003D1294">
        <w:rPr>
          <w:kern w:val="2"/>
          <w:sz w:val="21"/>
          <w:szCs w:val="22"/>
          <w:lang w:val="en-US" w:eastAsia="zh-CN"/>
        </w:rPr>
        <w:t>Tx</w:t>
      </w:r>
      <w:proofErr w:type="spellEnd"/>
      <w:r w:rsidR="003D1294">
        <w:rPr>
          <w:kern w:val="2"/>
          <w:sz w:val="21"/>
          <w:szCs w:val="22"/>
          <w:lang w:val="en-US" w:eastAsia="zh-CN"/>
        </w:rPr>
        <w:t xml:space="preserve"> UEs simultaneously.</w:t>
      </w:r>
      <w:r>
        <w:rPr>
          <w:kern w:val="2"/>
          <w:sz w:val="21"/>
          <w:szCs w:val="22"/>
          <w:lang w:val="en-US" w:eastAsia="zh-CN"/>
        </w:rPr>
        <w:t xml:space="preserve"> </w:t>
      </w:r>
      <w:r w:rsidR="003D1294">
        <w:rPr>
          <w:kern w:val="2"/>
          <w:sz w:val="21"/>
          <w:szCs w:val="22"/>
          <w:lang w:val="en-US" w:eastAsia="zh-CN"/>
        </w:rPr>
        <w:t xml:space="preserve">Accordingly, </w:t>
      </w:r>
      <w:r w:rsidR="00A2241D">
        <w:rPr>
          <w:kern w:val="2"/>
          <w:sz w:val="21"/>
          <w:szCs w:val="22"/>
          <w:lang w:val="en-US" w:eastAsia="zh-CN"/>
        </w:rPr>
        <w:t>as shown in the figure above, it is assumed there are three unicast connections maintained in parallel for the RX UE</w:t>
      </w:r>
      <w:r w:rsidR="00E80649">
        <w:rPr>
          <w:rFonts w:hint="eastAsia"/>
          <w:kern w:val="2"/>
          <w:sz w:val="21"/>
          <w:szCs w:val="22"/>
          <w:lang w:val="en-US" w:eastAsia="zh-CN"/>
        </w:rPr>
        <w:t>.</w:t>
      </w:r>
      <w:r w:rsidR="00E80649">
        <w:rPr>
          <w:kern w:val="2"/>
          <w:sz w:val="21"/>
          <w:szCs w:val="22"/>
          <w:lang w:val="en-US" w:eastAsia="zh-CN"/>
        </w:rPr>
        <w:t xml:space="preserve"> </w:t>
      </w:r>
      <w:r w:rsidR="004C0067">
        <w:rPr>
          <w:kern w:val="2"/>
          <w:sz w:val="21"/>
          <w:szCs w:val="22"/>
          <w:lang w:val="en-US" w:eastAsia="zh-CN"/>
        </w:rPr>
        <w:t>It can be observed that compared with the method where</w:t>
      </w:r>
      <w:r w:rsidR="007F7492">
        <w:rPr>
          <w:kern w:val="2"/>
          <w:sz w:val="21"/>
          <w:szCs w:val="22"/>
          <w:lang w:val="en-US" w:eastAsia="zh-CN"/>
        </w:rPr>
        <w:t xml:space="preserve"> </w:t>
      </w:r>
      <w:r w:rsidR="004C0067" w:rsidRPr="004C0067">
        <w:rPr>
          <w:kern w:val="2"/>
          <w:sz w:val="21"/>
          <w:szCs w:val="22"/>
          <w:lang w:val="en-US" w:eastAsia="zh-CN"/>
        </w:rPr>
        <w:t>Rx UE determin</w:t>
      </w:r>
      <w:r w:rsidR="00653A4A">
        <w:rPr>
          <w:kern w:val="2"/>
          <w:sz w:val="21"/>
          <w:szCs w:val="22"/>
          <w:lang w:val="en-US" w:eastAsia="zh-CN"/>
        </w:rPr>
        <w:t>e</w:t>
      </w:r>
      <w:r w:rsidR="004C0067" w:rsidRPr="004C0067">
        <w:rPr>
          <w:kern w:val="2"/>
          <w:sz w:val="21"/>
          <w:szCs w:val="22"/>
          <w:lang w:val="en-US" w:eastAsia="zh-CN"/>
        </w:rPr>
        <w:t>s the SL DRX for itself</w:t>
      </w:r>
      <w:r w:rsidR="004C0067">
        <w:rPr>
          <w:kern w:val="2"/>
          <w:sz w:val="21"/>
          <w:szCs w:val="22"/>
          <w:lang w:val="en-US" w:eastAsia="zh-CN"/>
        </w:rPr>
        <w:t xml:space="preserve">, </w:t>
      </w:r>
      <w:r w:rsidR="00D64A46">
        <w:rPr>
          <w:kern w:val="2"/>
          <w:sz w:val="21"/>
          <w:szCs w:val="22"/>
          <w:lang w:val="en-US" w:eastAsia="zh-CN"/>
        </w:rPr>
        <w:t>extra</w:t>
      </w:r>
      <w:r w:rsidR="008C1C62">
        <w:rPr>
          <w:kern w:val="2"/>
          <w:sz w:val="21"/>
          <w:szCs w:val="22"/>
          <w:lang w:val="en-US" w:eastAsia="zh-CN"/>
        </w:rPr>
        <w:t xml:space="preserve"> radio</w:t>
      </w:r>
      <w:r w:rsidR="00DD3E5E">
        <w:rPr>
          <w:kern w:val="2"/>
          <w:sz w:val="21"/>
          <w:szCs w:val="22"/>
          <w:lang w:val="en-US" w:eastAsia="zh-CN"/>
        </w:rPr>
        <w:t xml:space="preserve"> resource</w:t>
      </w:r>
      <w:r w:rsidR="008C1C62">
        <w:rPr>
          <w:kern w:val="2"/>
          <w:sz w:val="21"/>
          <w:szCs w:val="22"/>
          <w:lang w:val="en-US" w:eastAsia="zh-CN"/>
        </w:rPr>
        <w:t xml:space="preserve"> overhead is required in the method where </w:t>
      </w:r>
      <w:r w:rsidR="008C1C62" w:rsidRPr="008C1C62">
        <w:rPr>
          <w:kern w:val="2"/>
          <w:sz w:val="21"/>
          <w:szCs w:val="22"/>
          <w:lang w:val="en-US" w:eastAsia="zh-CN"/>
        </w:rPr>
        <w:t xml:space="preserve">the </w:t>
      </w:r>
      <w:proofErr w:type="spellStart"/>
      <w:r w:rsidR="008C1C62" w:rsidRPr="008C1C62">
        <w:rPr>
          <w:kern w:val="2"/>
          <w:sz w:val="21"/>
          <w:szCs w:val="22"/>
          <w:lang w:val="en-US" w:eastAsia="zh-CN"/>
        </w:rPr>
        <w:t>gNB</w:t>
      </w:r>
      <w:proofErr w:type="spellEnd"/>
      <w:r w:rsidR="008C1C62" w:rsidRPr="008C1C62">
        <w:rPr>
          <w:kern w:val="2"/>
          <w:sz w:val="21"/>
          <w:szCs w:val="22"/>
          <w:lang w:val="en-US" w:eastAsia="zh-CN"/>
        </w:rPr>
        <w:t xml:space="preserve"> of Rx UE determin</w:t>
      </w:r>
      <w:r w:rsidR="00653A4A">
        <w:rPr>
          <w:kern w:val="2"/>
          <w:sz w:val="21"/>
          <w:szCs w:val="22"/>
          <w:lang w:val="en-US" w:eastAsia="zh-CN"/>
        </w:rPr>
        <w:t>e</w:t>
      </w:r>
      <w:r w:rsidR="008C1C62" w:rsidRPr="008C1C62">
        <w:rPr>
          <w:kern w:val="2"/>
          <w:sz w:val="21"/>
          <w:szCs w:val="22"/>
          <w:lang w:val="en-US" w:eastAsia="zh-CN"/>
        </w:rPr>
        <w:t>s the SL DRX for Rx UE</w:t>
      </w:r>
      <w:r w:rsidR="00467696">
        <w:rPr>
          <w:rFonts w:hint="eastAsia"/>
          <w:kern w:val="2"/>
          <w:sz w:val="21"/>
          <w:szCs w:val="22"/>
          <w:lang w:val="en-US" w:eastAsia="zh-CN"/>
        </w:rPr>
        <w:t>.</w:t>
      </w:r>
      <w:r w:rsidR="00E536B4">
        <w:rPr>
          <w:kern w:val="2"/>
          <w:sz w:val="21"/>
          <w:szCs w:val="22"/>
          <w:lang w:val="en-US" w:eastAsia="zh-CN"/>
        </w:rPr>
        <w:t xml:space="preserve"> Furthermore,</w:t>
      </w:r>
      <w:r w:rsidR="00A2241D">
        <w:rPr>
          <w:kern w:val="2"/>
          <w:sz w:val="21"/>
          <w:szCs w:val="22"/>
          <w:lang w:val="en-US" w:eastAsia="zh-CN"/>
        </w:rPr>
        <w:t xml:space="preserve"> with the incensement of </w:t>
      </w:r>
      <w:r w:rsidR="00E536B4">
        <w:rPr>
          <w:kern w:val="2"/>
          <w:sz w:val="21"/>
          <w:szCs w:val="22"/>
          <w:lang w:val="en-US" w:eastAsia="zh-CN"/>
        </w:rPr>
        <w:t xml:space="preserve"> </w:t>
      </w:r>
      <w:r w:rsidR="00E36844">
        <w:rPr>
          <w:kern w:val="2"/>
          <w:sz w:val="21"/>
          <w:szCs w:val="22"/>
          <w:lang w:val="en-US" w:eastAsia="zh-CN"/>
        </w:rPr>
        <w:t xml:space="preserve">the number of Rx UE </w:t>
      </w:r>
      <w:r w:rsidR="002A3F93">
        <w:rPr>
          <w:rFonts w:hint="eastAsia"/>
          <w:kern w:val="2"/>
          <w:sz w:val="21"/>
          <w:szCs w:val="22"/>
          <w:lang w:val="en-US" w:eastAsia="zh-CN"/>
        </w:rPr>
        <w:t>and</w:t>
      </w:r>
      <w:r w:rsidR="00A2241D">
        <w:rPr>
          <w:kern w:val="2"/>
          <w:sz w:val="21"/>
          <w:szCs w:val="22"/>
          <w:lang w:val="en-US" w:eastAsia="zh-CN"/>
        </w:rPr>
        <w:t xml:space="preserve"> the maintained SL connections for each RX UE</w:t>
      </w:r>
      <w:r w:rsidR="00641ABA">
        <w:rPr>
          <w:rFonts w:hint="eastAsia"/>
          <w:kern w:val="2"/>
          <w:sz w:val="21"/>
          <w:szCs w:val="22"/>
          <w:lang w:val="en-US" w:eastAsia="zh-CN"/>
        </w:rPr>
        <w:t>,</w:t>
      </w:r>
      <w:r w:rsidR="00E36844">
        <w:rPr>
          <w:kern w:val="2"/>
          <w:sz w:val="21"/>
          <w:szCs w:val="22"/>
          <w:lang w:val="en-US" w:eastAsia="zh-CN"/>
        </w:rPr>
        <w:t xml:space="preserve"> </w:t>
      </w:r>
      <w:r w:rsidR="00E536B4">
        <w:rPr>
          <w:kern w:val="2"/>
          <w:sz w:val="21"/>
          <w:szCs w:val="22"/>
          <w:lang w:val="en-US" w:eastAsia="zh-CN"/>
        </w:rPr>
        <w:t xml:space="preserve">the extra radio resource overhead will </w:t>
      </w:r>
      <w:r w:rsidR="00841234">
        <w:rPr>
          <w:kern w:val="2"/>
          <w:sz w:val="21"/>
          <w:szCs w:val="22"/>
          <w:lang w:val="en-US" w:eastAsia="zh-CN"/>
        </w:rPr>
        <w:t>increase</w:t>
      </w:r>
      <w:r w:rsidR="003155F7">
        <w:rPr>
          <w:kern w:val="2"/>
          <w:sz w:val="21"/>
          <w:szCs w:val="22"/>
          <w:lang w:val="en-US" w:eastAsia="zh-CN"/>
        </w:rPr>
        <w:t xml:space="preserve"> significantly</w:t>
      </w:r>
      <w:r w:rsidR="00007F16">
        <w:rPr>
          <w:kern w:val="2"/>
          <w:sz w:val="21"/>
          <w:szCs w:val="22"/>
          <w:lang w:val="en-US" w:eastAsia="zh-CN"/>
        </w:rPr>
        <w:t>, which may be not acceptable</w:t>
      </w:r>
      <w:r w:rsidR="00E1508E">
        <w:rPr>
          <w:kern w:val="2"/>
          <w:sz w:val="21"/>
          <w:szCs w:val="22"/>
          <w:lang w:val="en-US" w:eastAsia="zh-CN"/>
        </w:rPr>
        <w:t xml:space="preserve"> in some</w:t>
      </w:r>
      <w:r w:rsidR="00E1508E" w:rsidRPr="00E1508E">
        <w:t xml:space="preserve"> </w:t>
      </w:r>
      <w:r w:rsidR="00E1508E" w:rsidRPr="00E1508E">
        <w:rPr>
          <w:kern w:val="2"/>
          <w:sz w:val="21"/>
          <w:szCs w:val="22"/>
          <w:lang w:val="en-US" w:eastAsia="zh-CN"/>
        </w:rPr>
        <w:t>circumstances</w:t>
      </w:r>
      <w:r w:rsidR="00DE5CB6">
        <w:rPr>
          <w:kern w:val="2"/>
          <w:sz w:val="21"/>
          <w:szCs w:val="22"/>
          <w:lang w:val="en-US" w:eastAsia="zh-CN"/>
        </w:rPr>
        <w:t>.</w:t>
      </w:r>
      <w:r w:rsidR="00DB3630">
        <w:rPr>
          <w:kern w:val="2"/>
          <w:sz w:val="21"/>
          <w:szCs w:val="22"/>
          <w:lang w:val="en-US" w:eastAsia="zh-CN"/>
        </w:rPr>
        <w:t xml:space="preserve"> </w:t>
      </w:r>
      <w:r w:rsidR="00D353DB">
        <w:rPr>
          <w:kern w:val="2"/>
          <w:sz w:val="21"/>
          <w:szCs w:val="22"/>
          <w:lang w:val="en-US" w:eastAsia="zh-CN"/>
        </w:rPr>
        <w:t xml:space="preserve">Therefore, </w:t>
      </w:r>
      <w:r w:rsidR="00FD04BB">
        <w:rPr>
          <w:kern w:val="2"/>
          <w:sz w:val="21"/>
          <w:szCs w:val="22"/>
          <w:lang w:val="en-US" w:eastAsia="zh-CN"/>
        </w:rPr>
        <w:t xml:space="preserve">it is reasonable to </w:t>
      </w:r>
      <w:r w:rsidR="00D527E4">
        <w:rPr>
          <w:kern w:val="2"/>
          <w:sz w:val="21"/>
          <w:szCs w:val="22"/>
          <w:lang w:val="en-US" w:eastAsia="zh-CN"/>
        </w:rPr>
        <w:t>let</w:t>
      </w:r>
      <w:r w:rsidR="007332FA">
        <w:rPr>
          <w:kern w:val="2"/>
          <w:sz w:val="21"/>
          <w:szCs w:val="22"/>
          <w:lang w:val="en-US" w:eastAsia="zh-CN"/>
        </w:rPr>
        <w:t xml:space="preserve"> </w:t>
      </w:r>
      <w:r w:rsidR="0052505A">
        <w:rPr>
          <w:kern w:val="2"/>
          <w:sz w:val="21"/>
          <w:szCs w:val="22"/>
          <w:lang w:val="en-US" w:eastAsia="zh-CN"/>
        </w:rPr>
        <w:t>Rx UE determine</w:t>
      </w:r>
      <w:r w:rsidR="007332FA" w:rsidRPr="004C0067">
        <w:rPr>
          <w:kern w:val="2"/>
          <w:sz w:val="21"/>
          <w:szCs w:val="22"/>
          <w:lang w:val="en-US" w:eastAsia="zh-CN"/>
        </w:rPr>
        <w:t xml:space="preserve"> the SL DRX for itself</w:t>
      </w:r>
      <w:r w:rsidR="006054AF">
        <w:rPr>
          <w:rFonts w:hint="eastAsia"/>
          <w:kern w:val="2"/>
          <w:sz w:val="21"/>
          <w:szCs w:val="22"/>
          <w:lang w:val="en-US" w:eastAsia="zh-CN"/>
        </w:rPr>
        <w:t>.</w:t>
      </w:r>
    </w:p>
    <w:p w14:paraId="75C14E90" w14:textId="7103DF37" w:rsidR="00D020AE" w:rsidRPr="003B2B07" w:rsidRDefault="00D020AE" w:rsidP="003B2B07">
      <w:pPr>
        <w:spacing w:beforeLines="50" w:before="120" w:after="0"/>
        <w:jc w:val="both"/>
        <w:rPr>
          <w:b/>
          <w:kern w:val="2"/>
          <w:sz w:val="21"/>
          <w:szCs w:val="21"/>
          <w:lang w:val="en-US" w:eastAsia="zh-CN"/>
        </w:rPr>
      </w:pPr>
      <w:r w:rsidRPr="0034764D">
        <w:rPr>
          <w:b/>
          <w:kern w:val="2"/>
          <w:sz w:val="21"/>
          <w:szCs w:val="21"/>
          <w:lang w:val="en-US" w:eastAsia="zh-CN"/>
        </w:rPr>
        <w:t xml:space="preserve">Observation </w:t>
      </w:r>
      <w:r w:rsidR="00A20279">
        <w:rPr>
          <w:b/>
          <w:kern w:val="2"/>
          <w:sz w:val="21"/>
          <w:szCs w:val="21"/>
          <w:lang w:val="en-US" w:eastAsia="zh-CN"/>
        </w:rPr>
        <w:t>4</w:t>
      </w:r>
      <w:r w:rsidRPr="0034764D">
        <w:rPr>
          <w:b/>
          <w:kern w:val="2"/>
          <w:sz w:val="21"/>
          <w:szCs w:val="21"/>
          <w:lang w:val="en-US" w:eastAsia="zh-CN"/>
        </w:rPr>
        <w:t xml:space="preserve">: </w:t>
      </w:r>
      <w:r w:rsidR="00A2241D">
        <w:rPr>
          <w:b/>
          <w:kern w:val="2"/>
          <w:sz w:val="21"/>
          <w:szCs w:val="21"/>
          <w:lang w:val="en-US" w:eastAsia="zh-CN"/>
        </w:rPr>
        <w:t>C</w:t>
      </w:r>
      <w:r w:rsidR="00A2241D" w:rsidRPr="00D020AE">
        <w:rPr>
          <w:b/>
          <w:kern w:val="2"/>
          <w:sz w:val="21"/>
          <w:szCs w:val="21"/>
          <w:lang w:val="en-US" w:eastAsia="zh-CN"/>
        </w:rPr>
        <w:t xml:space="preserve">ompared </w:t>
      </w:r>
      <w:r w:rsidRPr="00D020AE">
        <w:rPr>
          <w:b/>
          <w:kern w:val="2"/>
          <w:sz w:val="21"/>
          <w:szCs w:val="21"/>
          <w:lang w:val="en-US" w:eastAsia="zh-CN"/>
        </w:rPr>
        <w:t xml:space="preserve">with the method where Rx UE determines the SL DRX for itself, </w:t>
      </w:r>
      <w:r>
        <w:rPr>
          <w:b/>
          <w:kern w:val="2"/>
          <w:sz w:val="21"/>
          <w:szCs w:val="21"/>
          <w:lang w:val="en-US" w:eastAsia="zh-CN"/>
        </w:rPr>
        <w:t xml:space="preserve">extra </w:t>
      </w:r>
      <w:r w:rsidR="006D186D">
        <w:rPr>
          <w:b/>
          <w:kern w:val="2"/>
          <w:sz w:val="21"/>
          <w:szCs w:val="21"/>
          <w:lang w:val="en-US" w:eastAsia="zh-CN"/>
        </w:rPr>
        <w:t xml:space="preserve">significant </w:t>
      </w:r>
      <w:r>
        <w:rPr>
          <w:b/>
          <w:kern w:val="2"/>
          <w:sz w:val="21"/>
          <w:szCs w:val="21"/>
          <w:lang w:val="en-US" w:eastAsia="zh-CN"/>
        </w:rPr>
        <w:t xml:space="preserve">radio resource overhead </w:t>
      </w:r>
      <w:r w:rsidR="006D186D">
        <w:rPr>
          <w:b/>
          <w:kern w:val="2"/>
          <w:sz w:val="21"/>
          <w:szCs w:val="21"/>
          <w:lang w:val="en-US" w:eastAsia="zh-CN"/>
        </w:rPr>
        <w:t>may</w:t>
      </w:r>
      <w:r>
        <w:rPr>
          <w:b/>
          <w:kern w:val="2"/>
          <w:sz w:val="21"/>
          <w:szCs w:val="21"/>
          <w:lang w:val="en-US" w:eastAsia="zh-CN"/>
        </w:rPr>
        <w:t xml:space="preserve"> be </w:t>
      </w:r>
      <w:r w:rsidR="007118F5">
        <w:rPr>
          <w:b/>
          <w:kern w:val="2"/>
          <w:sz w:val="21"/>
          <w:szCs w:val="21"/>
          <w:lang w:val="en-US" w:eastAsia="zh-CN"/>
        </w:rPr>
        <w:t xml:space="preserve">brought </w:t>
      </w:r>
      <w:r w:rsidR="00B162FC">
        <w:rPr>
          <w:b/>
          <w:kern w:val="2"/>
          <w:sz w:val="21"/>
          <w:szCs w:val="21"/>
          <w:lang w:val="en-US" w:eastAsia="zh-CN"/>
        </w:rPr>
        <w:t>out</w:t>
      </w:r>
      <w:r w:rsidR="00437C0A">
        <w:rPr>
          <w:b/>
          <w:kern w:val="2"/>
          <w:sz w:val="21"/>
          <w:szCs w:val="21"/>
          <w:lang w:val="en-US" w:eastAsia="zh-CN"/>
        </w:rPr>
        <w:t xml:space="preserve"> </w:t>
      </w:r>
      <w:r w:rsidR="007118F5">
        <w:rPr>
          <w:b/>
          <w:kern w:val="2"/>
          <w:sz w:val="21"/>
          <w:szCs w:val="21"/>
          <w:lang w:val="en-US" w:eastAsia="zh-CN"/>
        </w:rPr>
        <w:t>by</w:t>
      </w:r>
      <w:r w:rsidRPr="00D020AE">
        <w:rPr>
          <w:b/>
          <w:kern w:val="2"/>
          <w:sz w:val="21"/>
          <w:szCs w:val="21"/>
          <w:lang w:val="en-US" w:eastAsia="zh-CN"/>
        </w:rPr>
        <w:t xml:space="preserve"> the method where the </w:t>
      </w:r>
      <w:proofErr w:type="spellStart"/>
      <w:r w:rsidRPr="00D020AE">
        <w:rPr>
          <w:b/>
          <w:kern w:val="2"/>
          <w:sz w:val="21"/>
          <w:szCs w:val="21"/>
          <w:lang w:val="en-US" w:eastAsia="zh-CN"/>
        </w:rPr>
        <w:t>gNB</w:t>
      </w:r>
      <w:proofErr w:type="spellEnd"/>
      <w:r w:rsidRPr="00D020AE">
        <w:rPr>
          <w:b/>
          <w:kern w:val="2"/>
          <w:sz w:val="21"/>
          <w:szCs w:val="21"/>
          <w:lang w:val="en-US" w:eastAsia="zh-CN"/>
        </w:rPr>
        <w:t xml:space="preserve"> of Rx UE determines the SL DRX for Rx UE</w:t>
      </w:r>
      <w:r w:rsidRPr="0034764D">
        <w:rPr>
          <w:b/>
          <w:kern w:val="2"/>
          <w:sz w:val="21"/>
          <w:szCs w:val="21"/>
          <w:lang w:val="en-US" w:eastAsia="zh-CN"/>
        </w:rPr>
        <w:t>.</w:t>
      </w:r>
    </w:p>
    <w:p w14:paraId="5389E6C2" w14:textId="0765BE87" w:rsidR="00E62579" w:rsidRPr="0034764D" w:rsidRDefault="00C8148E" w:rsidP="00C8148E">
      <w:pPr>
        <w:rPr>
          <w:lang w:eastAsia="zh-CN"/>
        </w:rPr>
      </w:pPr>
      <w:r w:rsidRPr="0034764D">
        <w:rPr>
          <w:b/>
          <w:kern w:val="2"/>
          <w:sz w:val="21"/>
          <w:szCs w:val="22"/>
          <w:lang w:val="en-US" w:eastAsia="zh-CN"/>
        </w:rPr>
        <w:t>Proposal</w:t>
      </w:r>
      <w:r w:rsidR="00F20E66" w:rsidRPr="0034764D">
        <w:rPr>
          <w:b/>
          <w:kern w:val="2"/>
          <w:sz w:val="21"/>
          <w:szCs w:val="22"/>
          <w:lang w:val="en-US" w:eastAsia="zh-CN"/>
        </w:rPr>
        <w:t xml:space="preserve"> </w:t>
      </w:r>
      <w:r w:rsidR="00005AC8">
        <w:rPr>
          <w:b/>
          <w:kern w:val="2"/>
          <w:sz w:val="21"/>
          <w:szCs w:val="22"/>
          <w:lang w:val="en-US" w:eastAsia="zh-CN"/>
        </w:rPr>
        <w:t>2</w:t>
      </w:r>
      <w:r w:rsidRPr="0034764D">
        <w:rPr>
          <w:b/>
          <w:kern w:val="2"/>
          <w:sz w:val="21"/>
          <w:szCs w:val="22"/>
          <w:lang w:val="en-US" w:eastAsia="zh-CN"/>
        </w:rPr>
        <w:t>:</w:t>
      </w:r>
      <w:r w:rsidR="00A07F96" w:rsidRPr="00A07F96">
        <w:t xml:space="preserve"> </w:t>
      </w:r>
      <w:r w:rsidR="00A2241D">
        <w:rPr>
          <w:b/>
          <w:kern w:val="2"/>
          <w:sz w:val="21"/>
          <w:szCs w:val="22"/>
          <w:lang w:val="en-US" w:eastAsia="zh-CN"/>
        </w:rPr>
        <w:t>The</w:t>
      </w:r>
      <w:r w:rsidR="00A07F96" w:rsidRPr="00A07F96">
        <w:rPr>
          <w:b/>
          <w:kern w:val="2"/>
          <w:sz w:val="21"/>
          <w:szCs w:val="22"/>
          <w:lang w:val="en-US" w:eastAsia="zh-CN"/>
        </w:rPr>
        <w:t xml:space="preserve"> Rx UE</w:t>
      </w:r>
      <w:r w:rsidR="009F3C5B">
        <w:rPr>
          <w:b/>
          <w:kern w:val="2"/>
          <w:sz w:val="21"/>
          <w:szCs w:val="22"/>
          <w:lang w:val="en-US" w:eastAsia="zh-CN"/>
        </w:rPr>
        <w:t xml:space="preserve"> </w:t>
      </w:r>
      <w:r w:rsidR="00A07F96" w:rsidRPr="00A07F96">
        <w:rPr>
          <w:b/>
          <w:kern w:val="2"/>
          <w:sz w:val="21"/>
          <w:szCs w:val="22"/>
          <w:lang w:val="en-US" w:eastAsia="zh-CN"/>
        </w:rPr>
        <w:t>determine</w:t>
      </w:r>
      <w:r w:rsidR="00B67B11">
        <w:rPr>
          <w:rFonts w:hint="eastAsia"/>
          <w:b/>
          <w:kern w:val="2"/>
          <w:sz w:val="21"/>
          <w:szCs w:val="22"/>
          <w:lang w:val="en-US" w:eastAsia="zh-CN"/>
        </w:rPr>
        <w:t>s</w:t>
      </w:r>
      <w:r w:rsidR="00A07F96" w:rsidRPr="00A07F96">
        <w:rPr>
          <w:b/>
          <w:kern w:val="2"/>
          <w:sz w:val="21"/>
          <w:szCs w:val="22"/>
          <w:lang w:val="en-US" w:eastAsia="zh-CN"/>
        </w:rPr>
        <w:t xml:space="preserve"> the SL DRX for itself</w:t>
      </w:r>
      <w:r w:rsidR="00A2241D">
        <w:rPr>
          <w:b/>
          <w:kern w:val="2"/>
          <w:sz w:val="21"/>
          <w:szCs w:val="22"/>
          <w:lang w:val="en-US" w:eastAsia="zh-CN"/>
        </w:rPr>
        <w:t xml:space="preserve"> </w:t>
      </w:r>
      <w:r w:rsidR="0099518D">
        <w:rPr>
          <w:rFonts w:hint="eastAsia"/>
          <w:b/>
          <w:kern w:val="2"/>
          <w:sz w:val="21"/>
          <w:szCs w:val="22"/>
          <w:lang w:val="en-US" w:eastAsia="zh-CN"/>
        </w:rPr>
        <w:t>by</w:t>
      </w:r>
      <w:r w:rsidR="00A2241D">
        <w:rPr>
          <w:b/>
          <w:kern w:val="2"/>
          <w:sz w:val="21"/>
          <w:szCs w:val="22"/>
          <w:lang w:val="en-US" w:eastAsia="zh-CN"/>
        </w:rPr>
        <w:t xml:space="preserve"> taking the received assistance information from the TX UE into account</w:t>
      </w:r>
      <w:r w:rsidR="00F66EAF" w:rsidRPr="00F66EAF">
        <w:rPr>
          <w:b/>
          <w:kern w:val="2"/>
          <w:sz w:val="21"/>
          <w:szCs w:val="21"/>
          <w:lang w:val="en-US" w:eastAsia="zh-CN"/>
        </w:rPr>
        <w:t xml:space="preserve"> </w:t>
      </w:r>
      <w:r w:rsidR="00F66EAF">
        <w:rPr>
          <w:b/>
          <w:kern w:val="2"/>
          <w:sz w:val="21"/>
          <w:szCs w:val="21"/>
          <w:lang w:val="en-US" w:eastAsia="zh-CN"/>
        </w:rPr>
        <w:t>in SL unicast</w:t>
      </w:r>
      <w:r w:rsidRPr="0034764D">
        <w:rPr>
          <w:rFonts w:hint="eastAsia"/>
          <w:b/>
          <w:kern w:val="2"/>
          <w:sz w:val="21"/>
          <w:szCs w:val="22"/>
          <w:lang w:val="en-US" w:eastAsia="zh-CN"/>
        </w:rPr>
        <w:t>.</w:t>
      </w:r>
      <w:r w:rsidR="00467F10" w:rsidRPr="0034764D">
        <w:rPr>
          <w:lang w:eastAsia="zh-CN"/>
        </w:rPr>
        <w:t xml:space="preserve"> </w:t>
      </w:r>
    </w:p>
    <w:p w14:paraId="0344F619" w14:textId="250A668C" w:rsidR="008568B2" w:rsidRDefault="008568B2" w:rsidP="008568B2">
      <w:pPr>
        <w:pStyle w:val="20"/>
        <w:numPr>
          <w:ilvl w:val="1"/>
          <w:numId w:val="1"/>
        </w:numPr>
        <w:tabs>
          <w:tab w:val="num" w:pos="567"/>
        </w:tabs>
        <w:adjustRightInd w:val="0"/>
        <w:spacing w:before="160" w:after="120"/>
        <w:ind w:left="0" w:firstLine="0"/>
      </w:pPr>
      <w:r>
        <w:t xml:space="preserve">Details of </w:t>
      </w:r>
      <w:r w:rsidR="00AE0DC2">
        <w:t>SL HARQ RTT timer</w:t>
      </w:r>
    </w:p>
    <w:p w14:paraId="70E644CA" w14:textId="5D604DA8" w:rsidR="00AB5F0C" w:rsidRDefault="00B533E6" w:rsidP="008568B2">
      <w:pPr>
        <w:widowControl w:val="0"/>
        <w:spacing w:beforeLines="50" w:before="120" w:afterLines="50" w:after="120"/>
        <w:jc w:val="both"/>
        <w:rPr>
          <w:kern w:val="2"/>
          <w:sz w:val="21"/>
          <w:szCs w:val="22"/>
          <w:lang w:val="en-US" w:eastAsia="zh-CN"/>
        </w:rPr>
      </w:pPr>
      <w:r>
        <w:rPr>
          <w:kern w:val="2"/>
          <w:sz w:val="21"/>
          <w:szCs w:val="22"/>
          <w:lang w:eastAsia="zh-CN"/>
        </w:rPr>
        <w:t xml:space="preserve">Some issues relate to SL HARQ RTT timer were discussed </w:t>
      </w:r>
      <w:r w:rsidR="00F100E4">
        <w:rPr>
          <w:kern w:val="2"/>
          <w:sz w:val="21"/>
          <w:szCs w:val="22"/>
          <w:lang w:eastAsia="zh-CN"/>
        </w:rPr>
        <w:t>in the email discussion [703]</w:t>
      </w:r>
      <w:r w:rsidR="00F100E4">
        <w:t xml:space="preserve"> </w:t>
      </w:r>
      <w:r w:rsidR="00F100E4">
        <w:rPr>
          <w:kern w:val="2"/>
          <w:sz w:val="21"/>
          <w:szCs w:val="22"/>
          <w:lang w:eastAsia="zh-CN"/>
        </w:rPr>
        <w:t xml:space="preserve">and different companies have different opinions on when to start </w:t>
      </w:r>
      <w:r w:rsidR="007949CC">
        <w:rPr>
          <w:kern w:val="2"/>
          <w:sz w:val="21"/>
          <w:szCs w:val="22"/>
          <w:lang w:eastAsia="zh-CN"/>
        </w:rPr>
        <w:t>the SL HARQ RTT timer. Based on our understanding, f</w:t>
      </w:r>
      <w:r w:rsidR="008568B2">
        <w:rPr>
          <w:kern w:val="2"/>
          <w:sz w:val="21"/>
          <w:szCs w:val="22"/>
          <w:lang w:eastAsia="zh-CN"/>
        </w:rPr>
        <w:t xml:space="preserve">or the case when more than one transmission resources are </w:t>
      </w:r>
      <w:r w:rsidR="002A084E">
        <w:rPr>
          <w:rFonts w:hint="eastAsia"/>
          <w:kern w:val="2"/>
          <w:sz w:val="21"/>
          <w:szCs w:val="22"/>
          <w:lang w:eastAsia="zh-CN"/>
        </w:rPr>
        <w:t>in</w:t>
      </w:r>
      <w:r w:rsidR="002A084E">
        <w:rPr>
          <w:kern w:val="2"/>
          <w:sz w:val="21"/>
          <w:szCs w:val="22"/>
          <w:lang w:eastAsia="zh-CN"/>
        </w:rPr>
        <w:t>dicated</w:t>
      </w:r>
      <w:r w:rsidR="008568B2">
        <w:rPr>
          <w:kern w:val="2"/>
          <w:sz w:val="21"/>
          <w:szCs w:val="22"/>
          <w:lang w:eastAsia="zh-CN"/>
        </w:rPr>
        <w:t xml:space="preserve"> in </w:t>
      </w:r>
      <w:r w:rsidR="007949CC">
        <w:rPr>
          <w:kern w:val="2"/>
          <w:sz w:val="21"/>
          <w:szCs w:val="22"/>
          <w:lang w:eastAsia="zh-CN"/>
        </w:rPr>
        <w:t xml:space="preserve">the </w:t>
      </w:r>
      <w:r w:rsidR="008568B2">
        <w:rPr>
          <w:kern w:val="2"/>
          <w:sz w:val="21"/>
          <w:szCs w:val="22"/>
          <w:lang w:eastAsia="zh-CN"/>
        </w:rPr>
        <w:t xml:space="preserve">SCI, </w:t>
      </w:r>
      <w:r w:rsidR="007949CC">
        <w:rPr>
          <w:kern w:val="2"/>
          <w:sz w:val="21"/>
          <w:szCs w:val="22"/>
          <w:lang w:eastAsia="zh-CN"/>
        </w:rPr>
        <w:t>the</w:t>
      </w:r>
      <w:r w:rsidR="00710F52">
        <w:rPr>
          <w:kern w:val="2"/>
          <w:sz w:val="21"/>
          <w:szCs w:val="22"/>
          <w:lang w:eastAsia="zh-CN"/>
        </w:rPr>
        <w:t xml:space="preserve"> </w:t>
      </w:r>
      <w:r w:rsidR="008568B2">
        <w:rPr>
          <w:kern w:val="2"/>
          <w:sz w:val="21"/>
          <w:szCs w:val="22"/>
          <w:lang w:eastAsia="zh-CN"/>
        </w:rPr>
        <w:t xml:space="preserve">UE can directly derive </w:t>
      </w:r>
      <w:r w:rsidR="008568B2" w:rsidRPr="009447C1">
        <w:rPr>
          <w:kern w:val="2"/>
          <w:sz w:val="21"/>
          <w:szCs w:val="22"/>
          <w:lang w:eastAsia="zh-CN"/>
        </w:rPr>
        <w:t xml:space="preserve">SL HARQ RTT </w:t>
      </w:r>
      <w:r w:rsidR="008568B2">
        <w:rPr>
          <w:kern w:val="2"/>
          <w:sz w:val="21"/>
          <w:szCs w:val="22"/>
          <w:lang w:eastAsia="zh-CN"/>
        </w:rPr>
        <w:t xml:space="preserve">timing of up to 2 retransmission resources. Therefore, it is not necessary to start HARQ RTT timer for the SL transmission </w:t>
      </w:r>
      <w:r w:rsidR="00BC08B7">
        <w:rPr>
          <w:kern w:val="2"/>
          <w:sz w:val="21"/>
          <w:szCs w:val="22"/>
          <w:lang w:eastAsia="zh-CN"/>
        </w:rPr>
        <w:t>indicated by</w:t>
      </w:r>
      <w:r w:rsidR="008568B2">
        <w:rPr>
          <w:kern w:val="2"/>
          <w:sz w:val="21"/>
          <w:szCs w:val="22"/>
          <w:lang w:eastAsia="zh-CN"/>
        </w:rPr>
        <w:t xml:space="preserve"> the SCI. </w:t>
      </w:r>
      <w:r w:rsidR="00AB5F0C" w:rsidRPr="0034764D">
        <w:rPr>
          <w:kern w:val="2"/>
          <w:sz w:val="21"/>
          <w:szCs w:val="22"/>
          <w:lang w:val="en-US" w:eastAsia="zh-CN"/>
        </w:rPr>
        <w:t xml:space="preserve">As illustrated in Figure </w:t>
      </w:r>
      <w:r w:rsidR="00AB5F0C">
        <w:rPr>
          <w:kern w:val="2"/>
          <w:sz w:val="21"/>
          <w:szCs w:val="22"/>
          <w:lang w:val="en-US" w:eastAsia="zh-CN"/>
        </w:rPr>
        <w:t xml:space="preserve">4 (a), </w:t>
      </w:r>
      <w:r w:rsidR="00BC08B7">
        <w:rPr>
          <w:kern w:val="2"/>
          <w:sz w:val="21"/>
          <w:szCs w:val="22"/>
          <w:lang w:val="en-US" w:eastAsia="zh-CN"/>
        </w:rPr>
        <w:t xml:space="preserve">for mode 1 transmission, </w:t>
      </w:r>
      <w:r w:rsidR="00AB5F0C">
        <w:rPr>
          <w:kern w:val="2"/>
          <w:sz w:val="21"/>
          <w:szCs w:val="22"/>
          <w:lang w:val="en-US" w:eastAsia="zh-CN"/>
        </w:rPr>
        <w:t xml:space="preserve">SCI1 </w:t>
      </w:r>
      <w:r w:rsidR="00BC08B7">
        <w:rPr>
          <w:kern w:val="2"/>
          <w:sz w:val="21"/>
          <w:szCs w:val="22"/>
          <w:lang w:val="en-US" w:eastAsia="zh-CN"/>
        </w:rPr>
        <w:t>indicates</w:t>
      </w:r>
      <w:r w:rsidR="00AB5F0C">
        <w:rPr>
          <w:kern w:val="2"/>
          <w:sz w:val="21"/>
          <w:szCs w:val="22"/>
          <w:lang w:val="en-US" w:eastAsia="zh-CN"/>
        </w:rPr>
        <w:t xml:space="preserve"> </w:t>
      </w:r>
      <w:r w:rsidR="00BC08B7">
        <w:rPr>
          <w:kern w:val="2"/>
          <w:sz w:val="21"/>
          <w:szCs w:val="22"/>
          <w:lang w:val="en-US" w:eastAsia="zh-CN"/>
        </w:rPr>
        <w:t>three (</w:t>
      </w:r>
      <w:r w:rsidR="00AB5F0C">
        <w:rPr>
          <w:kern w:val="2"/>
          <w:sz w:val="21"/>
          <w:szCs w:val="22"/>
          <w:lang w:val="en-US" w:eastAsia="zh-CN"/>
        </w:rPr>
        <w:t>re</w:t>
      </w:r>
      <w:r w:rsidR="00BC08B7">
        <w:rPr>
          <w:kern w:val="2"/>
          <w:sz w:val="21"/>
          <w:szCs w:val="22"/>
          <w:lang w:val="en-US" w:eastAsia="zh-CN"/>
        </w:rPr>
        <w:t>)</w:t>
      </w:r>
      <w:r w:rsidR="00AB5F0C">
        <w:rPr>
          <w:kern w:val="2"/>
          <w:sz w:val="21"/>
          <w:szCs w:val="22"/>
          <w:lang w:val="en-US" w:eastAsia="zh-CN"/>
        </w:rPr>
        <w:t>transmission resources</w:t>
      </w:r>
      <w:r w:rsidR="00BC08B7" w:rsidRPr="00BC08B7">
        <w:rPr>
          <w:kern w:val="2"/>
          <w:sz w:val="21"/>
          <w:szCs w:val="22"/>
          <w:lang w:val="en-US" w:eastAsia="zh-CN"/>
        </w:rPr>
        <w:t xml:space="preserve"> </w:t>
      </w:r>
      <w:r w:rsidR="00BC08B7">
        <w:rPr>
          <w:kern w:val="2"/>
          <w:sz w:val="21"/>
          <w:szCs w:val="22"/>
          <w:lang w:val="en-US" w:eastAsia="zh-CN"/>
        </w:rPr>
        <w:t>i.e., r1, r2 and r3</w:t>
      </w:r>
      <w:r w:rsidR="00AB5F0C">
        <w:rPr>
          <w:kern w:val="2"/>
          <w:sz w:val="21"/>
          <w:szCs w:val="22"/>
          <w:lang w:val="en-US" w:eastAsia="zh-CN"/>
        </w:rPr>
        <w:t>, and SC</w:t>
      </w:r>
      <w:r w:rsidR="00BC08B7">
        <w:rPr>
          <w:kern w:val="2"/>
          <w:sz w:val="21"/>
          <w:szCs w:val="22"/>
          <w:lang w:val="en-US" w:eastAsia="zh-CN"/>
        </w:rPr>
        <w:t>I</w:t>
      </w:r>
      <w:r w:rsidR="00AB5F0C">
        <w:rPr>
          <w:kern w:val="2"/>
          <w:sz w:val="21"/>
          <w:szCs w:val="22"/>
          <w:lang w:val="en-US" w:eastAsia="zh-CN"/>
        </w:rPr>
        <w:t xml:space="preserve">2 </w:t>
      </w:r>
      <w:r w:rsidR="00BC08B7">
        <w:rPr>
          <w:kern w:val="2"/>
          <w:sz w:val="21"/>
          <w:szCs w:val="22"/>
          <w:lang w:val="en-US" w:eastAsia="zh-CN"/>
        </w:rPr>
        <w:t>indicates</w:t>
      </w:r>
      <w:r w:rsidR="00AB5F0C">
        <w:rPr>
          <w:kern w:val="2"/>
          <w:sz w:val="21"/>
          <w:szCs w:val="22"/>
          <w:lang w:val="en-US" w:eastAsia="zh-CN"/>
        </w:rPr>
        <w:t xml:space="preserve"> </w:t>
      </w:r>
      <w:r w:rsidR="00BC08B7">
        <w:rPr>
          <w:kern w:val="2"/>
          <w:sz w:val="21"/>
          <w:szCs w:val="22"/>
          <w:lang w:val="en-US" w:eastAsia="zh-CN"/>
        </w:rPr>
        <w:t>two</w:t>
      </w:r>
      <w:r w:rsidR="00AB5F0C">
        <w:rPr>
          <w:kern w:val="2"/>
          <w:sz w:val="21"/>
          <w:szCs w:val="22"/>
          <w:lang w:val="en-US" w:eastAsia="zh-CN"/>
        </w:rPr>
        <w:t xml:space="preserve"> retransmission resource</w:t>
      </w:r>
      <w:r w:rsidR="00BC08B7" w:rsidRPr="00BC08B7">
        <w:rPr>
          <w:kern w:val="2"/>
          <w:sz w:val="21"/>
          <w:szCs w:val="22"/>
          <w:lang w:val="en-US" w:eastAsia="zh-CN"/>
        </w:rPr>
        <w:t xml:space="preserve"> </w:t>
      </w:r>
      <w:r w:rsidR="00BC08B7">
        <w:rPr>
          <w:kern w:val="2"/>
          <w:sz w:val="21"/>
          <w:szCs w:val="22"/>
          <w:lang w:val="en-US" w:eastAsia="zh-CN"/>
        </w:rPr>
        <w:t>i.e., r2 and r3</w:t>
      </w:r>
      <w:r w:rsidR="00AB5F0C">
        <w:rPr>
          <w:kern w:val="2"/>
          <w:sz w:val="21"/>
          <w:szCs w:val="22"/>
          <w:lang w:val="en-US" w:eastAsia="zh-CN"/>
        </w:rPr>
        <w:t xml:space="preserve">. </w:t>
      </w:r>
      <w:r w:rsidR="00221AAF">
        <w:rPr>
          <w:kern w:val="2"/>
          <w:sz w:val="21"/>
          <w:szCs w:val="22"/>
          <w:lang w:val="en-US" w:eastAsia="zh-CN"/>
        </w:rPr>
        <w:t>Thus the UE does not need to start HARQ RTT timer</w:t>
      </w:r>
      <w:r w:rsidR="0067736E">
        <w:rPr>
          <w:kern w:val="2"/>
          <w:sz w:val="21"/>
          <w:szCs w:val="22"/>
          <w:lang w:val="en-US" w:eastAsia="zh-CN"/>
        </w:rPr>
        <w:t>/retransmission timer</w:t>
      </w:r>
      <w:r w:rsidR="00221AAF">
        <w:rPr>
          <w:kern w:val="2"/>
          <w:sz w:val="21"/>
          <w:szCs w:val="22"/>
          <w:lang w:val="en-US" w:eastAsia="zh-CN"/>
        </w:rPr>
        <w:t xml:space="preserve"> for </w:t>
      </w:r>
      <w:r w:rsidR="00221AAF">
        <w:rPr>
          <w:kern w:val="2"/>
          <w:sz w:val="21"/>
          <w:szCs w:val="22"/>
          <w:lang w:eastAsia="zh-CN"/>
        </w:rPr>
        <w:t xml:space="preserve">the SL transmission </w:t>
      </w:r>
      <w:r w:rsidR="00F60A90">
        <w:rPr>
          <w:kern w:val="2"/>
          <w:sz w:val="21"/>
          <w:szCs w:val="22"/>
          <w:lang w:val="en-US" w:eastAsia="zh-CN"/>
        </w:rPr>
        <w:t>associated to</w:t>
      </w:r>
      <w:r w:rsidR="00221AAF">
        <w:rPr>
          <w:kern w:val="2"/>
          <w:sz w:val="21"/>
          <w:szCs w:val="22"/>
          <w:lang w:eastAsia="zh-CN"/>
        </w:rPr>
        <w:t xml:space="preserve"> </w:t>
      </w:r>
      <w:r w:rsidR="00221AAF">
        <w:rPr>
          <w:kern w:val="2"/>
          <w:sz w:val="21"/>
          <w:szCs w:val="22"/>
          <w:lang w:val="en-US" w:eastAsia="zh-CN"/>
        </w:rPr>
        <w:t>SCI1 and SCI2</w:t>
      </w:r>
      <w:r w:rsidR="0067736E">
        <w:rPr>
          <w:rFonts w:hint="eastAsia"/>
          <w:kern w:val="2"/>
          <w:sz w:val="21"/>
          <w:szCs w:val="22"/>
          <w:lang w:val="en-US" w:eastAsia="zh-CN"/>
        </w:rPr>
        <w:t>,</w:t>
      </w:r>
      <w:r w:rsidR="0067736E">
        <w:rPr>
          <w:kern w:val="2"/>
          <w:sz w:val="21"/>
          <w:szCs w:val="22"/>
          <w:lang w:val="en-US" w:eastAsia="zh-CN"/>
        </w:rPr>
        <w:t xml:space="preserve"> i.e., transmission on r1 and r2 as the UE is able to derive the next retransmission resource and can directly wake up to receive the retransmission</w:t>
      </w:r>
      <w:r w:rsidR="00221AAF">
        <w:rPr>
          <w:kern w:val="2"/>
          <w:sz w:val="21"/>
          <w:szCs w:val="22"/>
          <w:lang w:val="en-US" w:eastAsia="zh-CN"/>
        </w:rPr>
        <w:t>.</w:t>
      </w:r>
    </w:p>
    <w:p w14:paraId="2AD166FA" w14:textId="373D371B" w:rsidR="00AB5F0C" w:rsidRDefault="008568B2" w:rsidP="00AB5F0C">
      <w:pPr>
        <w:widowControl w:val="0"/>
        <w:spacing w:beforeLines="50" w:before="120" w:afterLines="50" w:after="120"/>
        <w:jc w:val="both"/>
        <w:rPr>
          <w:kern w:val="2"/>
          <w:sz w:val="21"/>
          <w:szCs w:val="22"/>
          <w:lang w:val="en-US" w:eastAsia="zh-CN"/>
        </w:rPr>
      </w:pPr>
      <w:r>
        <w:rPr>
          <w:kern w:val="2"/>
          <w:sz w:val="21"/>
          <w:szCs w:val="22"/>
          <w:lang w:eastAsia="zh-CN"/>
        </w:rPr>
        <w:t xml:space="preserve">However, if only one transmission resource is </w:t>
      </w:r>
      <w:r w:rsidR="006118A6">
        <w:rPr>
          <w:kern w:val="2"/>
          <w:sz w:val="21"/>
          <w:szCs w:val="22"/>
          <w:lang w:eastAsia="zh-CN"/>
        </w:rPr>
        <w:t xml:space="preserve">indicated </w:t>
      </w:r>
      <w:r>
        <w:rPr>
          <w:kern w:val="2"/>
          <w:sz w:val="21"/>
          <w:szCs w:val="22"/>
          <w:lang w:eastAsia="zh-CN"/>
        </w:rPr>
        <w:t xml:space="preserve">in SCI, the </w:t>
      </w:r>
      <w:r w:rsidRPr="003D4232">
        <w:rPr>
          <w:kern w:val="2"/>
          <w:sz w:val="21"/>
          <w:szCs w:val="22"/>
          <w:lang w:eastAsia="zh-CN"/>
        </w:rPr>
        <w:t xml:space="preserve">UE is unable to derive </w:t>
      </w:r>
      <w:r w:rsidRPr="009447C1">
        <w:rPr>
          <w:kern w:val="2"/>
          <w:sz w:val="21"/>
          <w:szCs w:val="22"/>
          <w:lang w:eastAsia="zh-CN"/>
        </w:rPr>
        <w:t xml:space="preserve">SL HARQ RTT </w:t>
      </w:r>
      <w:r>
        <w:rPr>
          <w:kern w:val="2"/>
          <w:sz w:val="21"/>
          <w:szCs w:val="22"/>
          <w:lang w:eastAsia="zh-CN"/>
        </w:rPr>
        <w:t>timing for subsequent retransmission only based on resource indication in SCI</w:t>
      </w:r>
      <w:r w:rsidRPr="003D4232">
        <w:rPr>
          <w:kern w:val="2"/>
          <w:sz w:val="21"/>
          <w:szCs w:val="22"/>
          <w:lang w:eastAsia="zh-CN"/>
        </w:rPr>
        <w:t>.</w:t>
      </w:r>
      <w:r>
        <w:rPr>
          <w:kern w:val="2"/>
          <w:sz w:val="21"/>
          <w:szCs w:val="22"/>
          <w:lang w:eastAsia="zh-CN"/>
        </w:rPr>
        <w:t xml:space="preserve"> In this case, </w:t>
      </w:r>
      <w:r w:rsidRPr="003D4232">
        <w:rPr>
          <w:kern w:val="2"/>
          <w:sz w:val="21"/>
          <w:szCs w:val="22"/>
          <w:lang w:eastAsia="zh-CN"/>
        </w:rPr>
        <w:t xml:space="preserve">the HARQ RTT </w:t>
      </w:r>
      <w:r>
        <w:rPr>
          <w:kern w:val="2"/>
          <w:sz w:val="21"/>
          <w:szCs w:val="22"/>
          <w:lang w:eastAsia="zh-CN"/>
        </w:rPr>
        <w:t>t</w:t>
      </w:r>
      <w:r w:rsidRPr="003D4232">
        <w:rPr>
          <w:kern w:val="2"/>
          <w:sz w:val="21"/>
          <w:szCs w:val="22"/>
          <w:lang w:eastAsia="zh-CN"/>
        </w:rPr>
        <w:t xml:space="preserve">imer and </w:t>
      </w:r>
      <w:r>
        <w:rPr>
          <w:kern w:val="2"/>
          <w:sz w:val="21"/>
          <w:szCs w:val="22"/>
          <w:lang w:eastAsia="zh-CN"/>
        </w:rPr>
        <w:t>r</w:t>
      </w:r>
      <w:r w:rsidRPr="003D4232">
        <w:rPr>
          <w:kern w:val="2"/>
          <w:sz w:val="21"/>
          <w:szCs w:val="22"/>
          <w:lang w:eastAsia="zh-CN"/>
        </w:rPr>
        <w:t xml:space="preserve">etransmission </w:t>
      </w:r>
      <w:r>
        <w:rPr>
          <w:kern w:val="2"/>
          <w:sz w:val="21"/>
          <w:szCs w:val="22"/>
          <w:lang w:eastAsia="zh-CN"/>
        </w:rPr>
        <w:t>t</w:t>
      </w:r>
      <w:r w:rsidRPr="003D4232">
        <w:rPr>
          <w:kern w:val="2"/>
          <w:sz w:val="21"/>
          <w:szCs w:val="22"/>
          <w:lang w:eastAsia="zh-CN"/>
        </w:rPr>
        <w:t xml:space="preserve">imer </w:t>
      </w:r>
      <w:r>
        <w:rPr>
          <w:kern w:val="2"/>
          <w:sz w:val="21"/>
          <w:szCs w:val="22"/>
          <w:lang w:eastAsia="zh-CN"/>
        </w:rPr>
        <w:t>s</w:t>
      </w:r>
      <w:r w:rsidRPr="003D4232">
        <w:rPr>
          <w:kern w:val="2"/>
          <w:sz w:val="21"/>
          <w:szCs w:val="22"/>
          <w:lang w:eastAsia="zh-CN"/>
        </w:rPr>
        <w:t xml:space="preserve">till need to be operated as in legacy </w:t>
      </w:r>
      <w:proofErr w:type="spellStart"/>
      <w:r w:rsidRPr="003D4232">
        <w:rPr>
          <w:kern w:val="2"/>
          <w:sz w:val="21"/>
          <w:szCs w:val="22"/>
          <w:lang w:eastAsia="zh-CN"/>
        </w:rPr>
        <w:t>Uu</w:t>
      </w:r>
      <w:proofErr w:type="spellEnd"/>
      <w:r w:rsidRPr="003D4232">
        <w:rPr>
          <w:kern w:val="2"/>
          <w:sz w:val="21"/>
          <w:szCs w:val="22"/>
          <w:lang w:eastAsia="zh-CN"/>
        </w:rPr>
        <w:t xml:space="preserve"> manner.</w:t>
      </w:r>
      <w:r w:rsidR="00C164A3">
        <w:rPr>
          <w:kern w:val="2"/>
          <w:sz w:val="21"/>
          <w:szCs w:val="22"/>
          <w:lang w:eastAsia="zh-CN"/>
        </w:rPr>
        <w:t xml:space="preserve"> </w:t>
      </w:r>
      <w:r w:rsidR="00AB5F0C" w:rsidRPr="0034764D">
        <w:rPr>
          <w:kern w:val="2"/>
          <w:sz w:val="21"/>
          <w:szCs w:val="22"/>
          <w:lang w:val="en-US" w:eastAsia="zh-CN"/>
        </w:rPr>
        <w:t xml:space="preserve">As illustrated in Figure </w:t>
      </w:r>
      <w:r w:rsidR="00AB5F0C">
        <w:rPr>
          <w:kern w:val="2"/>
          <w:sz w:val="21"/>
          <w:szCs w:val="22"/>
          <w:lang w:val="en-US" w:eastAsia="zh-CN"/>
        </w:rPr>
        <w:t xml:space="preserve">4 (a), SCI3 </w:t>
      </w:r>
      <w:r w:rsidR="00BC08B7">
        <w:rPr>
          <w:kern w:val="2"/>
          <w:sz w:val="21"/>
          <w:szCs w:val="22"/>
          <w:lang w:val="en-US" w:eastAsia="zh-CN"/>
        </w:rPr>
        <w:t>indicates only one retransmission resource, i.e., r3, t</w:t>
      </w:r>
      <w:r w:rsidR="00AB5F0C">
        <w:rPr>
          <w:kern w:val="2"/>
          <w:sz w:val="21"/>
          <w:szCs w:val="22"/>
          <w:lang w:val="en-US" w:eastAsia="zh-CN"/>
        </w:rPr>
        <w:t>hus the UE</w:t>
      </w:r>
      <w:r w:rsidR="00BC08B7">
        <w:rPr>
          <w:kern w:val="2"/>
          <w:sz w:val="21"/>
          <w:szCs w:val="22"/>
          <w:lang w:val="en-US" w:eastAsia="zh-CN"/>
        </w:rPr>
        <w:t xml:space="preserve"> needs to</w:t>
      </w:r>
      <w:r w:rsidR="00AB5F0C">
        <w:rPr>
          <w:kern w:val="2"/>
          <w:sz w:val="21"/>
          <w:szCs w:val="22"/>
          <w:lang w:val="en-US" w:eastAsia="zh-CN"/>
        </w:rPr>
        <w:t xml:space="preserve"> start HARQ RTT timer for </w:t>
      </w:r>
      <w:r w:rsidR="00AB5F0C">
        <w:rPr>
          <w:kern w:val="2"/>
          <w:sz w:val="21"/>
          <w:szCs w:val="22"/>
          <w:lang w:eastAsia="zh-CN"/>
        </w:rPr>
        <w:t xml:space="preserve">the SL transmission </w:t>
      </w:r>
      <w:r w:rsidR="00F60A90">
        <w:rPr>
          <w:kern w:val="2"/>
          <w:sz w:val="21"/>
          <w:szCs w:val="22"/>
          <w:lang w:val="en-US" w:eastAsia="zh-CN"/>
        </w:rPr>
        <w:t>associated to</w:t>
      </w:r>
      <w:r w:rsidR="00AB5F0C">
        <w:rPr>
          <w:kern w:val="2"/>
          <w:sz w:val="21"/>
          <w:szCs w:val="22"/>
          <w:lang w:eastAsia="zh-CN"/>
        </w:rPr>
        <w:t xml:space="preserve"> </w:t>
      </w:r>
      <w:r w:rsidR="00AB5F0C">
        <w:rPr>
          <w:kern w:val="2"/>
          <w:sz w:val="21"/>
          <w:szCs w:val="22"/>
          <w:lang w:val="en-US" w:eastAsia="zh-CN"/>
        </w:rPr>
        <w:t>SCI3</w:t>
      </w:r>
      <w:r w:rsidR="0067736E">
        <w:rPr>
          <w:kern w:val="2"/>
          <w:sz w:val="21"/>
          <w:szCs w:val="22"/>
          <w:lang w:val="en-US" w:eastAsia="zh-CN"/>
        </w:rPr>
        <w:t>, i.e., transmission on r3</w:t>
      </w:r>
      <w:r w:rsidR="00AB5F0C">
        <w:rPr>
          <w:kern w:val="2"/>
          <w:sz w:val="21"/>
          <w:szCs w:val="22"/>
          <w:lang w:val="en-US" w:eastAsia="zh-CN"/>
        </w:rPr>
        <w:t xml:space="preserve">. And retransmission timers starts when HARQ RTT timer expires. </w:t>
      </w:r>
    </w:p>
    <w:p w14:paraId="566BE4A9" w14:textId="30A206B4" w:rsidR="00221AAF" w:rsidRDefault="00221AAF" w:rsidP="00221AAF">
      <w:pPr>
        <w:widowControl w:val="0"/>
        <w:spacing w:beforeLines="50" w:before="120" w:afterLines="50" w:after="120"/>
        <w:jc w:val="both"/>
        <w:rPr>
          <w:kern w:val="2"/>
          <w:sz w:val="21"/>
          <w:szCs w:val="22"/>
          <w:lang w:val="en-US" w:eastAsia="zh-CN"/>
        </w:rPr>
      </w:pPr>
      <w:r>
        <w:rPr>
          <w:kern w:val="2"/>
          <w:sz w:val="21"/>
          <w:szCs w:val="22"/>
          <w:lang w:val="en-US" w:eastAsia="zh-CN"/>
        </w:rPr>
        <w:t>For mode 2</w:t>
      </w:r>
      <w:r w:rsidR="00512E25">
        <w:rPr>
          <w:kern w:val="2"/>
          <w:sz w:val="21"/>
          <w:szCs w:val="22"/>
          <w:lang w:val="en-US" w:eastAsia="zh-CN"/>
        </w:rPr>
        <w:t xml:space="preserve"> transmission</w:t>
      </w:r>
      <w:r>
        <w:rPr>
          <w:kern w:val="2"/>
          <w:sz w:val="21"/>
          <w:szCs w:val="22"/>
          <w:lang w:val="en-US" w:eastAsia="zh-CN"/>
        </w:rPr>
        <w:t xml:space="preserve">, a SCI always indicates next retransmission resources if any. As </w:t>
      </w:r>
      <w:r w:rsidRPr="0034764D">
        <w:rPr>
          <w:kern w:val="2"/>
          <w:sz w:val="21"/>
          <w:szCs w:val="22"/>
          <w:lang w:val="en-US" w:eastAsia="zh-CN"/>
        </w:rPr>
        <w:t xml:space="preserve">illustrated in Figure </w:t>
      </w:r>
      <w:r>
        <w:rPr>
          <w:kern w:val="2"/>
          <w:sz w:val="21"/>
          <w:szCs w:val="22"/>
          <w:lang w:val="en-US" w:eastAsia="zh-CN"/>
        </w:rPr>
        <w:t xml:space="preserve">4 (b), </w:t>
      </w:r>
      <w:r w:rsidR="0067736E">
        <w:rPr>
          <w:kern w:val="2"/>
          <w:sz w:val="21"/>
          <w:szCs w:val="22"/>
          <w:lang w:val="en-US" w:eastAsia="zh-CN"/>
        </w:rPr>
        <w:lastRenderedPageBreak/>
        <w:t>SCI1 indicates three (re)transmission resources</w:t>
      </w:r>
      <w:r w:rsidR="0067736E" w:rsidRPr="00BC08B7">
        <w:rPr>
          <w:kern w:val="2"/>
          <w:sz w:val="21"/>
          <w:szCs w:val="22"/>
          <w:lang w:val="en-US" w:eastAsia="zh-CN"/>
        </w:rPr>
        <w:t xml:space="preserve"> </w:t>
      </w:r>
      <w:r w:rsidR="0067736E">
        <w:rPr>
          <w:kern w:val="2"/>
          <w:sz w:val="21"/>
          <w:szCs w:val="22"/>
          <w:lang w:val="en-US" w:eastAsia="zh-CN"/>
        </w:rPr>
        <w:t>i.e., r1, r2 and r3,</w:t>
      </w:r>
      <w:r w:rsidR="0067736E">
        <w:rPr>
          <w:kern w:val="2"/>
          <w:sz w:val="21"/>
          <w:szCs w:val="22"/>
          <w:lang w:val="en-US" w:eastAsia="zh-CN"/>
        </w:rPr>
        <w:t xml:space="preserve"> </w:t>
      </w:r>
      <w:r>
        <w:rPr>
          <w:kern w:val="2"/>
          <w:sz w:val="21"/>
          <w:szCs w:val="22"/>
          <w:lang w:val="en-US" w:eastAsia="zh-CN"/>
        </w:rPr>
        <w:t xml:space="preserve">SCI2 </w:t>
      </w:r>
      <w:r w:rsidR="00BC08B7">
        <w:rPr>
          <w:kern w:val="2"/>
          <w:sz w:val="21"/>
          <w:szCs w:val="22"/>
          <w:lang w:val="en-US" w:eastAsia="zh-CN"/>
        </w:rPr>
        <w:t>indicates</w:t>
      </w:r>
      <w:r>
        <w:rPr>
          <w:kern w:val="2"/>
          <w:sz w:val="21"/>
          <w:szCs w:val="22"/>
          <w:lang w:val="en-US" w:eastAsia="zh-CN"/>
        </w:rPr>
        <w:t xml:space="preserve"> t</w:t>
      </w:r>
      <w:r w:rsidR="00BC08B7">
        <w:rPr>
          <w:kern w:val="2"/>
          <w:sz w:val="21"/>
          <w:szCs w:val="22"/>
          <w:lang w:val="en-US" w:eastAsia="zh-CN"/>
        </w:rPr>
        <w:t>hree</w:t>
      </w:r>
      <w:r>
        <w:rPr>
          <w:kern w:val="2"/>
          <w:sz w:val="21"/>
          <w:szCs w:val="22"/>
          <w:lang w:val="en-US" w:eastAsia="zh-CN"/>
        </w:rPr>
        <w:t xml:space="preserve"> retransmission resource</w:t>
      </w:r>
      <w:r w:rsidR="00BC08B7">
        <w:rPr>
          <w:kern w:val="2"/>
          <w:sz w:val="21"/>
          <w:szCs w:val="22"/>
          <w:lang w:val="en-US" w:eastAsia="zh-CN"/>
        </w:rPr>
        <w:t>, i.e., r2, r3 and r4</w:t>
      </w:r>
      <w:r>
        <w:rPr>
          <w:kern w:val="2"/>
          <w:sz w:val="21"/>
          <w:szCs w:val="22"/>
          <w:lang w:val="en-US" w:eastAsia="zh-CN"/>
        </w:rPr>
        <w:t xml:space="preserve"> and SCI3 </w:t>
      </w:r>
      <w:r w:rsidR="00BC08B7">
        <w:rPr>
          <w:kern w:val="2"/>
          <w:sz w:val="21"/>
          <w:szCs w:val="22"/>
          <w:lang w:val="en-US" w:eastAsia="zh-CN"/>
        </w:rPr>
        <w:t>indicates two</w:t>
      </w:r>
      <w:r>
        <w:rPr>
          <w:kern w:val="2"/>
          <w:sz w:val="21"/>
          <w:szCs w:val="22"/>
          <w:lang w:val="en-US" w:eastAsia="zh-CN"/>
        </w:rPr>
        <w:t xml:space="preserve"> retransmission resource</w:t>
      </w:r>
      <w:r w:rsidR="00BC08B7">
        <w:rPr>
          <w:kern w:val="2"/>
          <w:sz w:val="21"/>
          <w:szCs w:val="22"/>
          <w:lang w:val="en-US" w:eastAsia="zh-CN"/>
        </w:rPr>
        <w:t>, i.e., r3 and r4</w:t>
      </w:r>
      <w:r>
        <w:rPr>
          <w:kern w:val="2"/>
          <w:sz w:val="21"/>
          <w:szCs w:val="22"/>
          <w:lang w:val="en-US" w:eastAsia="zh-CN"/>
        </w:rPr>
        <w:t xml:space="preserve">. </w:t>
      </w:r>
      <w:r w:rsidR="0067736E">
        <w:rPr>
          <w:kern w:val="2"/>
          <w:sz w:val="21"/>
          <w:szCs w:val="22"/>
          <w:lang w:val="en-US" w:eastAsia="zh-CN"/>
        </w:rPr>
        <w:t>As analyzed above</w:t>
      </w:r>
      <w:r>
        <w:rPr>
          <w:kern w:val="2"/>
          <w:sz w:val="21"/>
          <w:szCs w:val="22"/>
          <w:lang w:val="en-US" w:eastAsia="zh-CN"/>
        </w:rPr>
        <w:t xml:space="preserve">, the UE does not need to start HARQ RTT timer for the SL transmission </w:t>
      </w:r>
      <w:r w:rsidR="00F60A90">
        <w:rPr>
          <w:kern w:val="2"/>
          <w:sz w:val="21"/>
          <w:szCs w:val="22"/>
          <w:lang w:val="en-US" w:eastAsia="zh-CN"/>
        </w:rPr>
        <w:t>associated to</w:t>
      </w:r>
      <w:r w:rsidR="0067736E">
        <w:rPr>
          <w:kern w:val="2"/>
          <w:sz w:val="21"/>
          <w:szCs w:val="22"/>
          <w:lang w:val="en-US" w:eastAsia="zh-CN"/>
        </w:rPr>
        <w:t xml:space="preserve"> SCI1,</w:t>
      </w:r>
      <w:r>
        <w:rPr>
          <w:kern w:val="2"/>
          <w:sz w:val="21"/>
          <w:szCs w:val="22"/>
          <w:lang w:val="en-US" w:eastAsia="zh-CN"/>
        </w:rPr>
        <w:t xml:space="preserve"> </w:t>
      </w:r>
      <w:r w:rsidR="0067736E">
        <w:rPr>
          <w:kern w:val="2"/>
          <w:sz w:val="21"/>
          <w:szCs w:val="22"/>
          <w:lang w:val="en-US" w:eastAsia="zh-CN"/>
        </w:rPr>
        <w:t xml:space="preserve">SCI2 and </w:t>
      </w:r>
      <w:r>
        <w:rPr>
          <w:kern w:val="2"/>
          <w:sz w:val="21"/>
          <w:szCs w:val="22"/>
          <w:lang w:val="en-US" w:eastAsia="zh-CN"/>
        </w:rPr>
        <w:t>SCI3</w:t>
      </w:r>
      <w:r w:rsidR="0067736E">
        <w:rPr>
          <w:kern w:val="2"/>
          <w:sz w:val="21"/>
          <w:szCs w:val="22"/>
          <w:lang w:val="en-US" w:eastAsia="zh-CN"/>
        </w:rPr>
        <w:t>, i.e., transmission on r1, r2 and r3</w:t>
      </w:r>
      <w:r>
        <w:rPr>
          <w:kern w:val="2"/>
          <w:sz w:val="21"/>
          <w:szCs w:val="22"/>
          <w:lang w:val="en-US" w:eastAsia="zh-CN"/>
        </w:rPr>
        <w:t xml:space="preserve">. Since SCI4 </w:t>
      </w:r>
      <w:r w:rsidR="00BC08B7">
        <w:rPr>
          <w:kern w:val="2"/>
          <w:sz w:val="21"/>
          <w:szCs w:val="22"/>
          <w:lang w:val="en-US" w:eastAsia="zh-CN"/>
        </w:rPr>
        <w:t>indicates only one retransmission resource, i.e., r4</w:t>
      </w:r>
      <w:r>
        <w:rPr>
          <w:kern w:val="2"/>
          <w:sz w:val="21"/>
          <w:szCs w:val="22"/>
          <w:lang w:val="en-US" w:eastAsia="zh-CN"/>
        </w:rPr>
        <w:t xml:space="preserve">, the UE </w:t>
      </w:r>
      <w:r w:rsidR="00BC08B7">
        <w:rPr>
          <w:kern w:val="2"/>
          <w:sz w:val="21"/>
          <w:szCs w:val="22"/>
          <w:lang w:val="en-US" w:eastAsia="zh-CN"/>
        </w:rPr>
        <w:t xml:space="preserve">needs to </w:t>
      </w:r>
      <w:r>
        <w:rPr>
          <w:kern w:val="2"/>
          <w:sz w:val="21"/>
          <w:szCs w:val="22"/>
          <w:lang w:val="en-US" w:eastAsia="zh-CN"/>
        </w:rPr>
        <w:t>start HARQ RTT</w:t>
      </w:r>
      <w:r>
        <w:rPr>
          <w:rFonts w:hint="eastAsia"/>
          <w:kern w:val="2"/>
          <w:sz w:val="21"/>
          <w:szCs w:val="22"/>
          <w:lang w:val="en-US" w:eastAsia="zh-CN"/>
        </w:rPr>
        <w:t xml:space="preserve"> </w:t>
      </w:r>
      <w:r>
        <w:rPr>
          <w:kern w:val="2"/>
          <w:sz w:val="21"/>
          <w:szCs w:val="22"/>
          <w:lang w:val="en-US" w:eastAsia="zh-CN"/>
        </w:rPr>
        <w:t xml:space="preserve">timer </w:t>
      </w:r>
      <w:r w:rsidR="00BC08B7">
        <w:rPr>
          <w:kern w:val="2"/>
          <w:sz w:val="21"/>
          <w:szCs w:val="22"/>
          <w:lang w:val="en-US" w:eastAsia="zh-CN"/>
        </w:rPr>
        <w:t>at the end of the transmission associated to SCI4 and retransmission timers starts when HARQ RTT timer expires</w:t>
      </w:r>
      <w:r>
        <w:rPr>
          <w:kern w:val="2"/>
          <w:sz w:val="21"/>
          <w:szCs w:val="22"/>
          <w:lang w:val="en-US" w:eastAsia="zh-CN"/>
        </w:rPr>
        <w:t xml:space="preserve">. </w:t>
      </w:r>
    </w:p>
    <w:p w14:paraId="6EFDC3E9" w14:textId="04611642" w:rsidR="00221AAF" w:rsidRDefault="0067736E" w:rsidP="00221AAF">
      <w:pPr>
        <w:widowControl w:val="0"/>
        <w:spacing w:beforeLines="50" w:before="120" w:afterLines="50" w:after="120"/>
        <w:jc w:val="both"/>
        <w:rPr>
          <w:kern w:val="2"/>
          <w:sz w:val="21"/>
          <w:szCs w:val="22"/>
          <w:lang w:val="en-US" w:eastAsia="zh-CN"/>
        </w:rPr>
      </w:pPr>
      <w:r>
        <w:rPr>
          <w:kern w:val="2"/>
          <w:sz w:val="21"/>
          <w:szCs w:val="22"/>
          <w:lang w:val="en-US" w:eastAsia="zh-CN"/>
        </w:rPr>
        <w:t>In addition, f</w:t>
      </w:r>
      <w:bookmarkStart w:id="3" w:name="_GoBack"/>
      <w:bookmarkEnd w:id="3"/>
      <w:r w:rsidR="00221AAF">
        <w:rPr>
          <w:kern w:val="2"/>
          <w:sz w:val="21"/>
          <w:szCs w:val="22"/>
          <w:lang w:val="en-US" w:eastAsia="zh-CN"/>
        </w:rPr>
        <w:t xml:space="preserve">or mode 2, </w:t>
      </w:r>
      <w:r w:rsidR="00FC650B">
        <w:rPr>
          <w:kern w:val="2"/>
          <w:sz w:val="21"/>
          <w:szCs w:val="22"/>
          <w:lang w:val="en-US" w:eastAsia="zh-CN"/>
        </w:rPr>
        <w:t xml:space="preserve">a reserved resource by a SCI may </w:t>
      </w:r>
      <w:r w:rsidR="00BC08B7">
        <w:rPr>
          <w:kern w:val="2"/>
          <w:sz w:val="21"/>
          <w:szCs w:val="22"/>
          <w:lang w:val="en-US" w:eastAsia="zh-CN"/>
        </w:rPr>
        <w:t>be pre-empted</w:t>
      </w:r>
      <w:r w:rsidR="00FC650B">
        <w:rPr>
          <w:kern w:val="2"/>
          <w:sz w:val="21"/>
          <w:szCs w:val="22"/>
          <w:lang w:val="en-US" w:eastAsia="zh-CN"/>
        </w:rPr>
        <w:t xml:space="preserve"> </w:t>
      </w:r>
      <w:r w:rsidR="00BC08B7">
        <w:rPr>
          <w:kern w:val="2"/>
          <w:sz w:val="21"/>
          <w:szCs w:val="22"/>
          <w:lang w:val="en-US" w:eastAsia="zh-CN"/>
        </w:rPr>
        <w:t xml:space="preserve">when pre-emption is enabled </w:t>
      </w:r>
      <w:r w:rsidR="00FC650B">
        <w:rPr>
          <w:kern w:val="2"/>
          <w:sz w:val="21"/>
          <w:szCs w:val="22"/>
          <w:lang w:val="en-US" w:eastAsia="zh-CN"/>
        </w:rPr>
        <w:t>and the UE need to reselect resource for that resource. For example</w:t>
      </w:r>
      <w:r w:rsidR="000C7C15">
        <w:rPr>
          <w:kern w:val="2"/>
          <w:sz w:val="21"/>
          <w:szCs w:val="22"/>
          <w:lang w:val="en-US" w:eastAsia="zh-CN"/>
        </w:rPr>
        <w:t xml:space="preserve"> </w:t>
      </w:r>
      <w:r w:rsidR="000C7C15" w:rsidRPr="0034764D">
        <w:rPr>
          <w:kern w:val="2"/>
          <w:sz w:val="21"/>
          <w:szCs w:val="22"/>
          <w:lang w:val="en-US" w:eastAsia="zh-CN"/>
        </w:rPr>
        <w:t xml:space="preserve">in Figure </w:t>
      </w:r>
      <w:r w:rsidR="000C7C15">
        <w:rPr>
          <w:kern w:val="2"/>
          <w:sz w:val="21"/>
          <w:szCs w:val="22"/>
          <w:lang w:val="en-US" w:eastAsia="zh-CN"/>
        </w:rPr>
        <w:t>4 (b)</w:t>
      </w:r>
      <w:r w:rsidR="00FC650B">
        <w:rPr>
          <w:kern w:val="2"/>
          <w:sz w:val="21"/>
          <w:szCs w:val="22"/>
          <w:lang w:val="en-US" w:eastAsia="zh-CN"/>
        </w:rPr>
        <w:t>, the reserved resource for SCI</w:t>
      </w:r>
      <w:r w:rsidR="004F1972">
        <w:rPr>
          <w:kern w:val="2"/>
          <w:sz w:val="21"/>
          <w:szCs w:val="22"/>
          <w:lang w:val="en-US" w:eastAsia="zh-CN"/>
        </w:rPr>
        <w:t>3</w:t>
      </w:r>
      <w:r w:rsidR="00FC650B">
        <w:rPr>
          <w:kern w:val="2"/>
          <w:sz w:val="21"/>
          <w:szCs w:val="22"/>
          <w:lang w:val="en-US" w:eastAsia="zh-CN"/>
        </w:rPr>
        <w:t xml:space="preserve"> may </w:t>
      </w:r>
      <w:r w:rsidR="00BC08B7">
        <w:rPr>
          <w:kern w:val="2"/>
          <w:sz w:val="21"/>
          <w:szCs w:val="22"/>
          <w:lang w:val="en-US" w:eastAsia="zh-CN"/>
        </w:rPr>
        <w:t>be pre-empted by other higher priority SL transmission</w:t>
      </w:r>
      <w:r w:rsidR="00FC650B">
        <w:rPr>
          <w:kern w:val="2"/>
          <w:sz w:val="21"/>
          <w:szCs w:val="22"/>
          <w:lang w:val="en-US" w:eastAsia="zh-CN"/>
        </w:rPr>
        <w:t xml:space="preserve">. </w:t>
      </w:r>
      <w:r w:rsidR="00BC08B7">
        <w:rPr>
          <w:kern w:val="2"/>
          <w:sz w:val="21"/>
          <w:szCs w:val="22"/>
          <w:lang w:val="en-US" w:eastAsia="zh-CN"/>
        </w:rPr>
        <w:t>In this case</w:t>
      </w:r>
      <w:r w:rsidR="00FC650B">
        <w:rPr>
          <w:kern w:val="2"/>
          <w:sz w:val="21"/>
          <w:szCs w:val="22"/>
          <w:lang w:val="en-US" w:eastAsia="zh-CN"/>
        </w:rPr>
        <w:t>, if HARQ RTT</w:t>
      </w:r>
      <w:r w:rsidR="00FC650B">
        <w:rPr>
          <w:rFonts w:hint="eastAsia"/>
          <w:kern w:val="2"/>
          <w:sz w:val="21"/>
          <w:szCs w:val="22"/>
          <w:lang w:val="en-US" w:eastAsia="zh-CN"/>
        </w:rPr>
        <w:t xml:space="preserve"> </w:t>
      </w:r>
      <w:r w:rsidR="00FC650B">
        <w:rPr>
          <w:kern w:val="2"/>
          <w:sz w:val="21"/>
          <w:szCs w:val="22"/>
          <w:lang w:val="en-US" w:eastAsia="zh-CN"/>
        </w:rPr>
        <w:t xml:space="preserve">timer does not start </w:t>
      </w:r>
      <w:r w:rsidR="00BC08B7">
        <w:rPr>
          <w:kern w:val="2"/>
          <w:sz w:val="21"/>
          <w:szCs w:val="22"/>
          <w:lang w:val="en-US" w:eastAsia="zh-CN"/>
        </w:rPr>
        <w:t>at the end of the transmission associated to SCI</w:t>
      </w:r>
      <w:r w:rsidR="004F1972">
        <w:rPr>
          <w:kern w:val="2"/>
          <w:sz w:val="21"/>
          <w:szCs w:val="22"/>
          <w:lang w:val="en-US" w:eastAsia="zh-CN"/>
        </w:rPr>
        <w:t>3</w:t>
      </w:r>
      <w:r w:rsidR="00FC650B">
        <w:rPr>
          <w:rFonts w:hint="eastAsia"/>
          <w:kern w:val="2"/>
          <w:sz w:val="21"/>
          <w:szCs w:val="22"/>
          <w:lang w:val="en-US" w:eastAsia="zh-CN"/>
        </w:rPr>
        <w:t>,</w:t>
      </w:r>
      <w:r w:rsidR="00FC650B">
        <w:rPr>
          <w:kern w:val="2"/>
          <w:sz w:val="21"/>
          <w:szCs w:val="22"/>
          <w:lang w:val="en-US" w:eastAsia="zh-CN"/>
        </w:rPr>
        <w:t xml:space="preserve"> the UE can only reselect resource </w:t>
      </w:r>
      <w:r w:rsidR="00BC08B7">
        <w:rPr>
          <w:kern w:val="2"/>
          <w:sz w:val="21"/>
          <w:szCs w:val="22"/>
          <w:lang w:val="en-US" w:eastAsia="zh-CN"/>
        </w:rPr>
        <w:t>when</w:t>
      </w:r>
      <w:r w:rsidR="00FC650B">
        <w:rPr>
          <w:kern w:val="2"/>
          <w:sz w:val="21"/>
          <w:szCs w:val="22"/>
          <w:lang w:val="en-US" w:eastAsia="zh-CN"/>
        </w:rPr>
        <w:t xml:space="preserve"> retransmission timer </w:t>
      </w:r>
      <w:r w:rsidR="00BC08B7">
        <w:rPr>
          <w:kern w:val="2"/>
          <w:sz w:val="21"/>
          <w:szCs w:val="22"/>
          <w:lang w:val="en-US" w:eastAsia="zh-CN"/>
        </w:rPr>
        <w:t xml:space="preserve">is </w:t>
      </w:r>
      <w:r w:rsidR="00FC650B">
        <w:rPr>
          <w:kern w:val="2"/>
          <w:sz w:val="21"/>
          <w:szCs w:val="22"/>
          <w:lang w:val="en-US" w:eastAsia="zh-CN"/>
        </w:rPr>
        <w:t>running</w:t>
      </w:r>
      <w:r w:rsidR="00BC08B7">
        <w:rPr>
          <w:kern w:val="2"/>
          <w:sz w:val="21"/>
          <w:szCs w:val="22"/>
          <w:lang w:val="en-US" w:eastAsia="zh-CN"/>
        </w:rPr>
        <w:t>, i.e., after the HARQ RTT timer associated with the transmission indicated by SCI4 expires</w:t>
      </w:r>
      <w:r w:rsidR="00FC650B">
        <w:rPr>
          <w:kern w:val="2"/>
          <w:sz w:val="21"/>
          <w:szCs w:val="22"/>
          <w:lang w:val="en-US" w:eastAsia="zh-CN"/>
        </w:rPr>
        <w:t xml:space="preserve">. This brings additional latency for </w:t>
      </w:r>
      <w:proofErr w:type="spellStart"/>
      <w:r w:rsidR="00FC650B">
        <w:rPr>
          <w:kern w:val="2"/>
          <w:sz w:val="21"/>
          <w:szCs w:val="22"/>
          <w:lang w:val="en-US" w:eastAsia="zh-CN"/>
        </w:rPr>
        <w:t>sidelink</w:t>
      </w:r>
      <w:proofErr w:type="spellEnd"/>
      <w:r w:rsidR="00FC650B">
        <w:rPr>
          <w:kern w:val="2"/>
          <w:sz w:val="21"/>
          <w:szCs w:val="22"/>
          <w:lang w:val="en-US" w:eastAsia="zh-CN"/>
        </w:rPr>
        <w:t xml:space="preserve"> transmission. To avoid this retransmission delay, HARQ RTT</w:t>
      </w:r>
      <w:r w:rsidR="00FC650B">
        <w:rPr>
          <w:rFonts w:hint="eastAsia"/>
          <w:kern w:val="2"/>
          <w:sz w:val="21"/>
          <w:szCs w:val="22"/>
          <w:lang w:val="en-US" w:eastAsia="zh-CN"/>
        </w:rPr>
        <w:t xml:space="preserve"> </w:t>
      </w:r>
      <w:r w:rsidR="00FC650B">
        <w:rPr>
          <w:kern w:val="2"/>
          <w:sz w:val="21"/>
          <w:szCs w:val="22"/>
          <w:lang w:val="en-US" w:eastAsia="zh-CN"/>
        </w:rPr>
        <w:t xml:space="preserve">timer </w:t>
      </w:r>
      <w:r w:rsidR="00A07845">
        <w:rPr>
          <w:kern w:val="2"/>
          <w:sz w:val="21"/>
          <w:szCs w:val="22"/>
          <w:lang w:val="en-US" w:eastAsia="zh-CN"/>
        </w:rPr>
        <w:t>needs to start for each SL transmission when the pre-emption</w:t>
      </w:r>
      <w:r w:rsidR="00BC08B7">
        <w:rPr>
          <w:kern w:val="2"/>
          <w:sz w:val="21"/>
          <w:szCs w:val="22"/>
          <w:lang w:val="en-US" w:eastAsia="zh-CN"/>
        </w:rPr>
        <w:t xml:space="preserve"> is enabled</w:t>
      </w:r>
      <w:r w:rsidR="006118A6">
        <w:rPr>
          <w:kern w:val="2"/>
          <w:sz w:val="21"/>
          <w:szCs w:val="22"/>
          <w:lang w:val="en-US" w:eastAsia="zh-CN"/>
        </w:rPr>
        <w:t xml:space="preserve"> even the retransmission resource is indicated by the SCI</w:t>
      </w:r>
      <w:r w:rsidR="00A07845">
        <w:rPr>
          <w:kern w:val="2"/>
          <w:sz w:val="21"/>
          <w:szCs w:val="22"/>
          <w:lang w:val="en-US" w:eastAsia="zh-CN"/>
        </w:rPr>
        <w:t xml:space="preserve">. </w:t>
      </w:r>
    </w:p>
    <w:p w14:paraId="33120C3A" w14:textId="77777777" w:rsidR="00221AAF" w:rsidRDefault="00221AAF" w:rsidP="00AB5F0C">
      <w:pPr>
        <w:widowControl w:val="0"/>
        <w:spacing w:beforeLines="50" w:before="120" w:afterLines="50" w:after="120"/>
        <w:jc w:val="both"/>
        <w:rPr>
          <w:kern w:val="2"/>
          <w:sz w:val="21"/>
          <w:szCs w:val="22"/>
          <w:lang w:val="en-US" w:eastAsia="zh-CN"/>
        </w:rPr>
      </w:pPr>
    </w:p>
    <w:p w14:paraId="27EB1469" w14:textId="6E91A456" w:rsidR="00C9633B" w:rsidRDefault="008E32D7" w:rsidP="00AB5F0C">
      <w:pPr>
        <w:widowControl w:val="0"/>
        <w:spacing w:beforeLines="50" w:before="120" w:afterLines="50" w:after="120"/>
        <w:jc w:val="center"/>
        <w:rPr>
          <w:kern w:val="2"/>
          <w:sz w:val="21"/>
          <w:szCs w:val="22"/>
          <w:lang w:eastAsia="zh-CN"/>
        </w:rPr>
      </w:pPr>
      <w:r>
        <w:rPr>
          <w:noProof/>
          <w:kern w:val="2"/>
          <w:sz w:val="21"/>
          <w:szCs w:val="22"/>
          <w:lang w:val="en-US" w:eastAsia="zh-CN"/>
        </w:rPr>
        <w:drawing>
          <wp:inline distT="0" distB="0" distL="0" distR="0" wp14:anchorId="55FAB0AA" wp14:editId="7E025674">
            <wp:extent cx="4555304" cy="123605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53037" cy="1262578"/>
                    </a:xfrm>
                    <a:prstGeom prst="rect">
                      <a:avLst/>
                    </a:prstGeom>
                    <a:noFill/>
                  </pic:spPr>
                </pic:pic>
              </a:graphicData>
            </a:graphic>
          </wp:inline>
        </w:drawing>
      </w:r>
    </w:p>
    <w:p w14:paraId="5C51EC47" w14:textId="769C3377" w:rsidR="00C9633B" w:rsidRPr="00C9633B" w:rsidRDefault="00C9633B" w:rsidP="00C9633B">
      <w:pPr>
        <w:widowControl w:val="0"/>
        <w:spacing w:beforeLines="50" w:before="120" w:afterLines="50" w:after="120"/>
        <w:jc w:val="center"/>
        <w:rPr>
          <w:kern w:val="2"/>
          <w:sz w:val="21"/>
          <w:szCs w:val="22"/>
          <w:lang w:eastAsia="zh-CN"/>
        </w:rPr>
      </w:pPr>
      <w:r w:rsidRPr="003B2B07">
        <w:rPr>
          <w:rFonts w:ascii="Arial" w:hAnsi="Arial" w:cs="Arial"/>
          <w:b/>
          <w:color w:val="000000"/>
          <w:sz w:val="18"/>
        </w:rPr>
        <w:t xml:space="preserve">Figure </w:t>
      </w:r>
      <w:r w:rsidR="00AB5F0C">
        <w:rPr>
          <w:rFonts w:ascii="Arial" w:hAnsi="Arial" w:cs="Arial"/>
          <w:b/>
          <w:color w:val="000000"/>
          <w:sz w:val="18"/>
        </w:rPr>
        <w:t>4</w:t>
      </w:r>
      <w:r w:rsidRPr="003B2B07">
        <w:rPr>
          <w:rFonts w:ascii="Arial" w:hAnsi="Arial" w:cs="Arial"/>
          <w:b/>
          <w:color w:val="000000"/>
          <w:sz w:val="18"/>
        </w:rPr>
        <w:t xml:space="preserve">:  </w:t>
      </w:r>
      <w:r w:rsidR="00AB5F0C">
        <w:rPr>
          <w:b/>
          <w:kern w:val="2"/>
          <w:sz w:val="21"/>
          <w:szCs w:val="22"/>
          <w:lang w:val="en-US" w:eastAsia="zh-CN"/>
        </w:rPr>
        <w:t>HARQ RTT timer is started if only one transmission resource is present in the SCI</w:t>
      </w:r>
    </w:p>
    <w:p w14:paraId="673C1938" w14:textId="720924F8" w:rsidR="008568B2" w:rsidRPr="00E559D5" w:rsidRDefault="008568B2" w:rsidP="008568B2">
      <w:pPr>
        <w:rPr>
          <w:kern w:val="2"/>
          <w:sz w:val="21"/>
          <w:szCs w:val="22"/>
          <w:lang w:val="en-US" w:eastAsia="zh-CN"/>
        </w:rPr>
      </w:pPr>
      <w:r w:rsidRPr="00EE7814">
        <w:rPr>
          <w:b/>
          <w:kern w:val="2"/>
          <w:sz w:val="21"/>
          <w:szCs w:val="22"/>
          <w:lang w:val="en-US" w:eastAsia="zh-CN"/>
        </w:rPr>
        <w:t xml:space="preserve">Proposal </w:t>
      </w:r>
      <w:r w:rsidR="006465C1">
        <w:rPr>
          <w:b/>
          <w:kern w:val="2"/>
          <w:sz w:val="21"/>
          <w:szCs w:val="22"/>
          <w:lang w:val="en-US" w:eastAsia="zh-CN"/>
        </w:rPr>
        <w:t>3</w:t>
      </w:r>
      <w:r w:rsidRPr="00EE7814">
        <w:rPr>
          <w:b/>
          <w:kern w:val="2"/>
          <w:sz w:val="21"/>
          <w:szCs w:val="22"/>
          <w:lang w:val="en-US" w:eastAsia="zh-CN"/>
        </w:rPr>
        <w:t xml:space="preserve">: </w:t>
      </w:r>
      <w:r w:rsidR="00A07845">
        <w:rPr>
          <w:b/>
          <w:kern w:val="2"/>
          <w:sz w:val="21"/>
          <w:szCs w:val="22"/>
          <w:lang w:val="en-US" w:eastAsia="zh-CN"/>
        </w:rPr>
        <w:t>F</w:t>
      </w:r>
      <w:r w:rsidR="00A07845" w:rsidRPr="00A07845">
        <w:rPr>
          <w:b/>
          <w:kern w:val="2"/>
          <w:sz w:val="21"/>
          <w:szCs w:val="22"/>
          <w:lang w:val="en-US" w:eastAsia="zh-CN"/>
        </w:rPr>
        <w:t xml:space="preserve">or mode 1 and when pre-emption is </w:t>
      </w:r>
      <w:r w:rsidR="006118A6">
        <w:rPr>
          <w:b/>
          <w:kern w:val="2"/>
          <w:sz w:val="21"/>
          <w:szCs w:val="22"/>
          <w:lang w:val="en-US" w:eastAsia="zh-CN"/>
        </w:rPr>
        <w:t>disabled</w:t>
      </w:r>
      <w:r w:rsidR="00A07845" w:rsidRPr="00A07845">
        <w:rPr>
          <w:b/>
          <w:kern w:val="2"/>
          <w:sz w:val="21"/>
          <w:szCs w:val="22"/>
          <w:lang w:val="en-US" w:eastAsia="zh-CN"/>
        </w:rPr>
        <w:t xml:space="preserve"> for mode 2</w:t>
      </w:r>
      <w:r w:rsidR="00A07845">
        <w:rPr>
          <w:b/>
          <w:kern w:val="2"/>
          <w:sz w:val="21"/>
          <w:szCs w:val="22"/>
          <w:lang w:val="en-US" w:eastAsia="zh-CN"/>
        </w:rPr>
        <w:t xml:space="preserve">, </w:t>
      </w:r>
      <w:r>
        <w:rPr>
          <w:b/>
          <w:kern w:val="2"/>
          <w:sz w:val="21"/>
          <w:szCs w:val="22"/>
          <w:lang w:val="en-US" w:eastAsia="zh-CN"/>
        </w:rPr>
        <w:t>HARQ RTT timer is not started if more than one transmission resources are</w:t>
      </w:r>
      <w:r w:rsidR="006118A6">
        <w:rPr>
          <w:b/>
          <w:kern w:val="2"/>
          <w:sz w:val="21"/>
          <w:szCs w:val="22"/>
          <w:lang w:val="en-US" w:eastAsia="zh-CN"/>
        </w:rPr>
        <w:t xml:space="preserve"> indicated</w:t>
      </w:r>
      <w:r>
        <w:rPr>
          <w:b/>
          <w:kern w:val="2"/>
          <w:sz w:val="21"/>
          <w:szCs w:val="22"/>
          <w:lang w:val="en-US" w:eastAsia="zh-CN"/>
        </w:rPr>
        <w:t xml:space="preserve"> in a SCI. HARQ RTT timer is started if only one transmission resource is </w:t>
      </w:r>
      <w:r w:rsidR="006118A6">
        <w:rPr>
          <w:b/>
          <w:kern w:val="2"/>
          <w:sz w:val="21"/>
          <w:szCs w:val="22"/>
          <w:lang w:val="en-US" w:eastAsia="zh-CN"/>
        </w:rPr>
        <w:t xml:space="preserve">indicated </w:t>
      </w:r>
      <w:r>
        <w:rPr>
          <w:b/>
          <w:kern w:val="2"/>
          <w:sz w:val="21"/>
          <w:szCs w:val="22"/>
          <w:lang w:val="en-US" w:eastAsia="zh-CN"/>
        </w:rPr>
        <w:t>in the SCI.</w:t>
      </w:r>
    </w:p>
    <w:p w14:paraId="5795F36D" w14:textId="27594F7B" w:rsidR="00335C6D" w:rsidRPr="00F0104B" w:rsidRDefault="00D76452" w:rsidP="00F0104B">
      <w:pPr>
        <w:pStyle w:val="20"/>
        <w:numPr>
          <w:ilvl w:val="1"/>
          <w:numId w:val="1"/>
        </w:numPr>
        <w:tabs>
          <w:tab w:val="num" w:pos="567"/>
        </w:tabs>
        <w:adjustRightInd w:val="0"/>
        <w:spacing w:before="160" w:after="120"/>
        <w:ind w:left="0" w:firstLine="0"/>
        <w:rPr>
          <w:rFonts w:cs="Arial"/>
          <w:lang w:val="en-US" w:eastAsia="ja-JP"/>
        </w:rPr>
      </w:pPr>
      <w:r w:rsidRPr="00F0104B">
        <w:rPr>
          <w:rFonts w:cs="Arial"/>
          <w:lang w:val="en-US" w:eastAsia="ja-JP"/>
        </w:rPr>
        <w:t>The alignment between SL resource and</w:t>
      </w:r>
      <w:r w:rsidR="00335C6D" w:rsidRPr="00F0104B">
        <w:rPr>
          <w:rFonts w:cs="Arial"/>
          <w:lang w:val="en-US" w:eastAsia="ja-JP"/>
        </w:rPr>
        <w:t xml:space="preserve"> SL DRX configuration</w:t>
      </w:r>
    </w:p>
    <w:p w14:paraId="28E29952" w14:textId="3652B876" w:rsidR="00923FBF" w:rsidRPr="0034764D" w:rsidRDefault="00414FBF" w:rsidP="00414FBF">
      <w:pPr>
        <w:widowControl w:val="0"/>
        <w:spacing w:beforeLines="50" w:before="120" w:after="0"/>
        <w:jc w:val="both"/>
        <w:rPr>
          <w:kern w:val="2"/>
          <w:sz w:val="21"/>
          <w:szCs w:val="22"/>
          <w:lang w:val="en-US" w:eastAsia="zh-CN"/>
        </w:rPr>
      </w:pPr>
      <w:r w:rsidRPr="0034764D">
        <w:rPr>
          <w:kern w:val="2"/>
          <w:sz w:val="21"/>
          <w:szCs w:val="22"/>
          <w:lang w:val="en-US" w:eastAsia="zh-CN"/>
        </w:rPr>
        <w:t xml:space="preserve">In R16 NR V2X, the Rx UE is expected to be always awake to </w:t>
      </w:r>
      <w:r w:rsidRPr="0034764D">
        <w:rPr>
          <w:rFonts w:hint="eastAsia"/>
          <w:kern w:val="2"/>
          <w:sz w:val="21"/>
          <w:szCs w:val="22"/>
          <w:lang w:val="en-US" w:eastAsia="zh-CN"/>
        </w:rPr>
        <w:t>r</w:t>
      </w:r>
      <w:r w:rsidRPr="0034764D">
        <w:rPr>
          <w:kern w:val="2"/>
          <w:sz w:val="21"/>
          <w:szCs w:val="22"/>
          <w:lang w:val="en-US" w:eastAsia="zh-CN"/>
        </w:rPr>
        <w:t xml:space="preserve">eceive PSCCH/PSSCH and thus the </w:t>
      </w:r>
      <w:proofErr w:type="spellStart"/>
      <w:r w:rsidRPr="0034764D">
        <w:rPr>
          <w:kern w:val="2"/>
          <w:sz w:val="21"/>
          <w:szCs w:val="22"/>
          <w:lang w:val="en-US" w:eastAsia="zh-CN"/>
        </w:rPr>
        <w:t>Tx</w:t>
      </w:r>
      <w:proofErr w:type="spellEnd"/>
      <w:r w:rsidRPr="0034764D">
        <w:rPr>
          <w:kern w:val="2"/>
          <w:sz w:val="21"/>
          <w:szCs w:val="22"/>
          <w:lang w:val="en-US" w:eastAsia="zh-CN"/>
        </w:rPr>
        <w:t xml:space="preserve"> UE can transmit PSCCH/PSSCH as long as there is a SL grant.  </w:t>
      </w:r>
    </w:p>
    <w:p w14:paraId="18814792" w14:textId="63DC33BB" w:rsidR="00D47878" w:rsidRPr="0034764D" w:rsidRDefault="00923FBF" w:rsidP="00414FBF">
      <w:pPr>
        <w:widowControl w:val="0"/>
        <w:spacing w:beforeLines="50" w:before="120" w:after="0"/>
        <w:jc w:val="both"/>
        <w:rPr>
          <w:kern w:val="2"/>
          <w:sz w:val="21"/>
          <w:szCs w:val="22"/>
          <w:lang w:val="en-US" w:eastAsia="zh-CN"/>
        </w:rPr>
      </w:pPr>
      <w:r w:rsidRPr="0034764D">
        <w:rPr>
          <w:kern w:val="2"/>
          <w:sz w:val="21"/>
          <w:szCs w:val="22"/>
          <w:lang w:val="en-US" w:eastAsia="zh-CN"/>
        </w:rPr>
        <w:t xml:space="preserve">However, the story is different in Rel-17 with the introduction of SL DRX. </w:t>
      </w:r>
      <w:r w:rsidR="00414FBF" w:rsidRPr="0034764D">
        <w:rPr>
          <w:kern w:val="2"/>
          <w:sz w:val="21"/>
          <w:szCs w:val="22"/>
          <w:lang w:val="en-US" w:eastAsia="zh-CN"/>
        </w:rPr>
        <w:t xml:space="preserve">As illustrated in Figure </w:t>
      </w:r>
      <w:r w:rsidR="00AB5F0C">
        <w:rPr>
          <w:kern w:val="2"/>
          <w:sz w:val="21"/>
          <w:szCs w:val="22"/>
          <w:lang w:val="en-US" w:eastAsia="zh-CN"/>
        </w:rPr>
        <w:t>5</w:t>
      </w:r>
      <w:r w:rsidR="00414FBF" w:rsidRPr="0034764D">
        <w:rPr>
          <w:kern w:val="2"/>
          <w:sz w:val="21"/>
          <w:szCs w:val="22"/>
          <w:lang w:val="en-US" w:eastAsia="zh-CN"/>
        </w:rPr>
        <w:t xml:space="preserve">, </w:t>
      </w:r>
      <w:r w:rsidR="009E7C69" w:rsidRPr="0034764D">
        <w:rPr>
          <w:kern w:val="2"/>
          <w:sz w:val="21"/>
          <w:szCs w:val="22"/>
          <w:lang w:val="en-US" w:eastAsia="zh-CN"/>
        </w:rPr>
        <w:t xml:space="preserve">for mode 1, </w:t>
      </w:r>
      <w:r w:rsidR="00414FBF" w:rsidRPr="0034764D">
        <w:rPr>
          <w:kern w:val="2"/>
          <w:sz w:val="21"/>
          <w:szCs w:val="22"/>
          <w:lang w:val="en-US" w:eastAsia="zh-CN"/>
        </w:rPr>
        <w:t xml:space="preserve">the </w:t>
      </w:r>
      <w:proofErr w:type="spellStart"/>
      <w:r w:rsidR="00414FBF" w:rsidRPr="0034764D">
        <w:rPr>
          <w:kern w:val="2"/>
          <w:sz w:val="21"/>
          <w:szCs w:val="22"/>
          <w:lang w:val="en-US" w:eastAsia="zh-CN"/>
        </w:rPr>
        <w:t>gNB</w:t>
      </w:r>
      <w:proofErr w:type="spellEnd"/>
      <w:r w:rsidR="00414FBF" w:rsidRPr="0034764D">
        <w:rPr>
          <w:kern w:val="2"/>
          <w:sz w:val="21"/>
          <w:szCs w:val="22"/>
          <w:lang w:val="en-US" w:eastAsia="zh-CN"/>
        </w:rPr>
        <w:t xml:space="preserve"> schedules a SL grant for the </w:t>
      </w:r>
      <w:proofErr w:type="spellStart"/>
      <w:r w:rsidR="00414FBF" w:rsidRPr="0034764D">
        <w:rPr>
          <w:kern w:val="2"/>
          <w:sz w:val="21"/>
          <w:szCs w:val="22"/>
          <w:lang w:val="en-US" w:eastAsia="zh-CN"/>
        </w:rPr>
        <w:t>Tx</w:t>
      </w:r>
      <w:proofErr w:type="spellEnd"/>
      <w:r w:rsidR="00414FBF" w:rsidRPr="0034764D">
        <w:rPr>
          <w:kern w:val="2"/>
          <w:sz w:val="21"/>
          <w:szCs w:val="22"/>
          <w:lang w:val="en-US" w:eastAsia="zh-CN"/>
        </w:rPr>
        <w:t xml:space="preserve"> UE</w:t>
      </w:r>
      <w:r w:rsidR="00414FBF" w:rsidRPr="0034764D">
        <w:rPr>
          <w:rFonts w:hint="eastAsia"/>
          <w:kern w:val="2"/>
          <w:sz w:val="21"/>
          <w:szCs w:val="22"/>
          <w:lang w:val="en-US" w:eastAsia="zh-CN"/>
        </w:rPr>
        <w:t>,</w:t>
      </w:r>
      <w:r w:rsidR="00414FBF" w:rsidRPr="0034764D">
        <w:rPr>
          <w:kern w:val="2"/>
          <w:sz w:val="21"/>
          <w:szCs w:val="22"/>
          <w:lang w:val="en-US" w:eastAsia="zh-CN"/>
        </w:rPr>
        <w:t xml:space="preserve"> then the </w:t>
      </w:r>
      <w:proofErr w:type="spellStart"/>
      <w:r w:rsidR="00414FBF" w:rsidRPr="0034764D">
        <w:rPr>
          <w:kern w:val="2"/>
          <w:sz w:val="21"/>
          <w:szCs w:val="22"/>
          <w:lang w:val="en-US" w:eastAsia="zh-CN"/>
        </w:rPr>
        <w:t>Tx</w:t>
      </w:r>
      <w:proofErr w:type="spellEnd"/>
      <w:r w:rsidR="00414FBF" w:rsidRPr="0034764D">
        <w:rPr>
          <w:kern w:val="2"/>
          <w:sz w:val="21"/>
          <w:szCs w:val="22"/>
          <w:lang w:val="en-US" w:eastAsia="zh-CN"/>
        </w:rPr>
        <w:t xml:space="preserve"> UE selects a destination for the SL grant according to </w:t>
      </w:r>
      <w:r w:rsidR="009E7C69" w:rsidRPr="0034764D">
        <w:rPr>
          <w:kern w:val="2"/>
          <w:sz w:val="21"/>
          <w:szCs w:val="22"/>
          <w:lang w:val="en-US" w:eastAsia="zh-CN"/>
        </w:rPr>
        <w:t xml:space="preserve">current </w:t>
      </w:r>
      <w:r w:rsidR="00414FBF" w:rsidRPr="0034764D">
        <w:rPr>
          <w:kern w:val="2"/>
          <w:sz w:val="21"/>
          <w:szCs w:val="22"/>
          <w:lang w:val="en-US" w:eastAsia="zh-CN"/>
        </w:rPr>
        <w:t>LCP</w:t>
      </w:r>
      <w:r w:rsidR="009E7C69" w:rsidRPr="0034764D">
        <w:rPr>
          <w:kern w:val="2"/>
          <w:sz w:val="21"/>
          <w:szCs w:val="22"/>
          <w:lang w:val="en-US" w:eastAsia="zh-CN"/>
        </w:rPr>
        <w:t xml:space="preserve"> procedure</w:t>
      </w:r>
      <w:r w:rsidR="00414FBF" w:rsidRPr="0034764D">
        <w:rPr>
          <w:kern w:val="2"/>
          <w:sz w:val="21"/>
          <w:szCs w:val="22"/>
          <w:lang w:val="en-US" w:eastAsia="zh-CN"/>
        </w:rPr>
        <w:t xml:space="preserve">. </w:t>
      </w:r>
      <w:r w:rsidR="00D47878" w:rsidRPr="0034764D">
        <w:rPr>
          <w:kern w:val="2"/>
          <w:sz w:val="21"/>
          <w:szCs w:val="22"/>
          <w:lang w:val="en-US" w:eastAsia="zh-CN"/>
        </w:rPr>
        <w:t>As the DRX state is not a factor for DST selection during LCP</w:t>
      </w:r>
      <w:r w:rsidR="00414FBF" w:rsidRPr="0034764D">
        <w:rPr>
          <w:kern w:val="2"/>
          <w:sz w:val="21"/>
          <w:szCs w:val="22"/>
          <w:lang w:val="en-US" w:eastAsia="zh-CN"/>
        </w:rPr>
        <w:t xml:space="preserve">, the SL grant may not be in SL DRX active time of the selected destination. </w:t>
      </w:r>
      <w:r w:rsidR="00615AB6" w:rsidRPr="0034764D">
        <w:rPr>
          <w:kern w:val="2"/>
          <w:sz w:val="21"/>
          <w:szCs w:val="22"/>
          <w:lang w:val="en-US" w:eastAsia="zh-CN"/>
        </w:rPr>
        <w:t xml:space="preserve">Since Rx UE only monitors PSCCH/PSSCH during SL DRX active time when </w:t>
      </w:r>
      <w:proofErr w:type="spellStart"/>
      <w:r w:rsidR="00615AB6" w:rsidRPr="0034764D">
        <w:rPr>
          <w:kern w:val="2"/>
          <w:sz w:val="21"/>
          <w:szCs w:val="22"/>
          <w:lang w:val="en-US" w:eastAsia="zh-CN"/>
        </w:rPr>
        <w:t>sidelink</w:t>
      </w:r>
      <w:proofErr w:type="spellEnd"/>
      <w:r w:rsidR="00615AB6" w:rsidRPr="0034764D">
        <w:rPr>
          <w:kern w:val="2"/>
          <w:sz w:val="21"/>
          <w:szCs w:val="22"/>
          <w:lang w:val="en-US" w:eastAsia="zh-CN"/>
        </w:rPr>
        <w:t xml:space="preserve"> DRX is applied, in this case, the transmission will not be received by</w:t>
      </w:r>
      <w:r w:rsidR="00615AB6">
        <w:rPr>
          <w:kern w:val="2"/>
          <w:sz w:val="21"/>
          <w:szCs w:val="22"/>
          <w:lang w:val="en-US" w:eastAsia="zh-CN"/>
        </w:rPr>
        <w:t xml:space="preserve"> the</w:t>
      </w:r>
      <w:r w:rsidR="00615AB6" w:rsidRPr="0034764D">
        <w:rPr>
          <w:kern w:val="2"/>
          <w:sz w:val="21"/>
          <w:szCs w:val="22"/>
          <w:lang w:val="en-US" w:eastAsia="zh-CN"/>
        </w:rPr>
        <w:t xml:space="preserve"> selected destination.</w:t>
      </w:r>
    </w:p>
    <w:p w14:paraId="227081C5" w14:textId="77777777" w:rsidR="00414FBF" w:rsidRPr="0034764D" w:rsidRDefault="00414FBF" w:rsidP="00414FBF">
      <w:pPr>
        <w:widowControl w:val="0"/>
        <w:spacing w:beforeLines="50" w:before="120" w:after="0"/>
        <w:jc w:val="center"/>
        <w:rPr>
          <w:kern w:val="2"/>
          <w:sz w:val="21"/>
          <w:szCs w:val="22"/>
          <w:lang w:val="en-US" w:eastAsia="zh-CN"/>
        </w:rPr>
      </w:pPr>
      <w:r w:rsidRPr="0034764D">
        <w:rPr>
          <w:noProof/>
          <w:kern w:val="2"/>
          <w:sz w:val="21"/>
          <w:szCs w:val="22"/>
          <w:lang w:val="en-US" w:eastAsia="zh-CN"/>
        </w:rPr>
        <w:drawing>
          <wp:inline distT="0" distB="0" distL="0" distR="0" wp14:anchorId="05FCA6B5" wp14:editId="6580424E">
            <wp:extent cx="2867081" cy="136477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3444" cy="1372565"/>
                    </a:xfrm>
                    <a:prstGeom prst="rect">
                      <a:avLst/>
                    </a:prstGeom>
                    <a:noFill/>
                  </pic:spPr>
                </pic:pic>
              </a:graphicData>
            </a:graphic>
          </wp:inline>
        </w:drawing>
      </w:r>
    </w:p>
    <w:p w14:paraId="512F1E22" w14:textId="11B96DAB" w:rsidR="00414FBF" w:rsidRPr="0034764D" w:rsidRDefault="00414FBF" w:rsidP="009B1770">
      <w:pPr>
        <w:pStyle w:val="TF"/>
        <w:spacing w:beforeLines="50" w:before="120"/>
        <w:rPr>
          <w:rFonts w:cs="Arial"/>
          <w:color w:val="000000"/>
          <w:sz w:val="18"/>
        </w:rPr>
      </w:pPr>
      <w:r w:rsidRPr="0034764D">
        <w:rPr>
          <w:rFonts w:cs="Arial" w:hint="eastAsia"/>
          <w:color w:val="000000"/>
          <w:sz w:val="18"/>
        </w:rPr>
        <w:t>F</w:t>
      </w:r>
      <w:r w:rsidRPr="0034764D">
        <w:rPr>
          <w:rFonts w:cs="Arial"/>
          <w:color w:val="000000"/>
          <w:sz w:val="18"/>
        </w:rPr>
        <w:t xml:space="preserve">igure </w:t>
      </w:r>
      <w:r w:rsidR="00AB5F0C">
        <w:rPr>
          <w:rFonts w:cs="Arial"/>
          <w:color w:val="000000"/>
          <w:sz w:val="18"/>
        </w:rPr>
        <w:t>5</w:t>
      </w:r>
      <w:r w:rsidRPr="0034764D">
        <w:rPr>
          <w:rFonts w:cs="Arial"/>
          <w:color w:val="000000"/>
          <w:sz w:val="18"/>
        </w:rPr>
        <w:t xml:space="preserve">. </w:t>
      </w:r>
      <w:r w:rsidR="000C1809" w:rsidRPr="0034764D">
        <w:rPr>
          <w:rFonts w:cs="Arial"/>
          <w:color w:val="000000"/>
          <w:sz w:val="18"/>
        </w:rPr>
        <w:t>T</w:t>
      </w:r>
      <w:r w:rsidR="00A11156" w:rsidRPr="0034764D">
        <w:rPr>
          <w:rFonts w:cs="Arial"/>
          <w:color w:val="000000"/>
          <w:sz w:val="18"/>
        </w:rPr>
        <w:t>he case when SL grant is</w:t>
      </w:r>
      <w:r w:rsidR="00717D2F" w:rsidRPr="0034764D">
        <w:rPr>
          <w:rFonts w:cs="Arial"/>
          <w:color w:val="000000"/>
          <w:sz w:val="18"/>
        </w:rPr>
        <w:t xml:space="preserve"> not</w:t>
      </w:r>
      <w:r w:rsidRPr="0034764D">
        <w:rPr>
          <w:rFonts w:cs="Arial"/>
          <w:color w:val="000000"/>
          <w:sz w:val="18"/>
        </w:rPr>
        <w:t xml:space="preserve"> in Rx UE’s SL DRX active time</w:t>
      </w:r>
    </w:p>
    <w:p w14:paraId="36CC4B53" w14:textId="3DF18159" w:rsidR="00993DD2" w:rsidRDefault="00B42457" w:rsidP="006C50B8">
      <w:pPr>
        <w:widowControl w:val="0"/>
        <w:spacing w:beforeLines="50" w:before="120" w:after="0"/>
        <w:jc w:val="both"/>
        <w:rPr>
          <w:kern w:val="2"/>
          <w:sz w:val="21"/>
          <w:szCs w:val="22"/>
          <w:lang w:val="en-US" w:eastAsia="zh-CN"/>
        </w:rPr>
      </w:pPr>
      <w:r>
        <w:rPr>
          <w:kern w:val="2"/>
          <w:sz w:val="21"/>
          <w:szCs w:val="22"/>
          <w:lang w:val="en-US" w:eastAsia="zh-CN"/>
        </w:rPr>
        <w:t>For mode 1, o</w:t>
      </w:r>
      <w:r w:rsidR="00993DD2">
        <w:rPr>
          <w:kern w:val="2"/>
          <w:sz w:val="21"/>
          <w:szCs w:val="22"/>
          <w:lang w:val="en-US" w:eastAsia="zh-CN"/>
        </w:rPr>
        <w:t xml:space="preserve">ne potential solution is to enhance LCP to </w:t>
      </w:r>
      <w:r w:rsidR="00993DD2" w:rsidRPr="000C746F">
        <w:rPr>
          <w:kern w:val="2"/>
          <w:sz w:val="21"/>
          <w:szCs w:val="22"/>
          <w:lang w:val="en-US" w:eastAsia="zh-CN"/>
        </w:rPr>
        <w:t>avoid TX UE transmitting data to a non-active RX UE</w:t>
      </w:r>
      <w:r w:rsidR="00993DD2">
        <w:rPr>
          <w:kern w:val="2"/>
          <w:sz w:val="21"/>
          <w:szCs w:val="22"/>
          <w:lang w:val="en-US" w:eastAsia="zh-CN"/>
        </w:rPr>
        <w:t xml:space="preserve">. To be more specific, when selecting a destination for a SL grant, </w:t>
      </w:r>
      <w:r w:rsidR="00196C7C">
        <w:rPr>
          <w:kern w:val="2"/>
          <w:sz w:val="21"/>
          <w:szCs w:val="22"/>
          <w:lang w:val="en-US" w:eastAsia="zh-CN"/>
        </w:rPr>
        <w:t xml:space="preserve">besides the conditions already specified in the specification, one more condition needs to be satisfied is that the SL grant is within the active time of the selected destination. </w:t>
      </w:r>
      <w:r w:rsidR="00C01F25">
        <w:rPr>
          <w:kern w:val="2"/>
          <w:sz w:val="21"/>
          <w:szCs w:val="22"/>
          <w:lang w:val="en-US" w:eastAsia="zh-CN"/>
        </w:rPr>
        <w:t>However, only enhancing the LCP procedure seems not enough to handle this issue s</w:t>
      </w:r>
      <w:r w:rsidR="00993DD2">
        <w:rPr>
          <w:kern w:val="2"/>
          <w:sz w:val="21"/>
          <w:szCs w:val="22"/>
          <w:lang w:val="en-US" w:eastAsia="zh-CN"/>
        </w:rPr>
        <w:t xml:space="preserve">ince the </w:t>
      </w:r>
      <w:proofErr w:type="spellStart"/>
      <w:r w:rsidR="00993DD2">
        <w:rPr>
          <w:kern w:val="2"/>
          <w:sz w:val="21"/>
          <w:szCs w:val="22"/>
          <w:lang w:val="en-US" w:eastAsia="zh-CN"/>
        </w:rPr>
        <w:t>gNB</w:t>
      </w:r>
      <w:proofErr w:type="spellEnd"/>
      <w:r w:rsidR="00993DD2">
        <w:rPr>
          <w:kern w:val="2"/>
          <w:sz w:val="21"/>
          <w:szCs w:val="22"/>
          <w:lang w:val="en-US" w:eastAsia="zh-CN"/>
        </w:rPr>
        <w:t xml:space="preserve"> does not </w:t>
      </w:r>
      <w:r w:rsidR="00196C7C">
        <w:rPr>
          <w:kern w:val="2"/>
          <w:sz w:val="21"/>
          <w:szCs w:val="22"/>
          <w:lang w:val="en-US" w:eastAsia="zh-CN"/>
        </w:rPr>
        <w:t>have clear knowledge of</w:t>
      </w:r>
      <w:r w:rsidR="00993DD2">
        <w:rPr>
          <w:kern w:val="2"/>
          <w:sz w:val="21"/>
          <w:szCs w:val="22"/>
          <w:lang w:val="en-US" w:eastAsia="zh-CN"/>
        </w:rPr>
        <w:t xml:space="preserve"> the SL active time of Rx UE</w:t>
      </w:r>
      <w:r w:rsidR="00C01F25">
        <w:rPr>
          <w:kern w:val="2"/>
          <w:sz w:val="21"/>
          <w:szCs w:val="22"/>
          <w:lang w:val="en-US" w:eastAsia="zh-CN"/>
        </w:rPr>
        <w:t xml:space="preserve"> due to which destination to select being all up to the TX UE and in this case the NW does not know the inactivity timer of which destination is extended</w:t>
      </w:r>
      <w:r w:rsidR="00993DD2">
        <w:rPr>
          <w:rFonts w:hint="eastAsia"/>
          <w:kern w:val="2"/>
          <w:sz w:val="21"/>
          <w:szCs w:val="22"/>
          <w:lang w:val="en-US" w:eastAsia="zh-CN"/>
        </w:rPr>
        <w:t>,</w:t>
      </w:r>
      <w:r w:rsidR="00993DD2">
        <w:rPr>
          <w:kern w:val="2"/>
          <w:sz w:val="21"/>
          <w:szCs w:val="22"/>
          <w:lang w:val="en-US" w:eastAsia="zh-CN"/>
        </w:rPr>
        <w:t xml:space="preserve"> it is possible that a SL grant is not in SL active time of any destination that has data to be sent. In this case, </w:t>
      </w:r>
      <w:r w:rsidR="00C01F25">
        <w:rPr>
          <w:kern w:val="2"/>
          <w:sz w:val="21"/>
          <w:szCs w:val="22"/>
          <w:lang w:val="en-US" w:eastAsia="zh-CN"/>
        </w:rPr>
        <w:t>this SL grant is not able to be used and is wasted</w:t>
      </w:r>
      <w:r w:rsidR="00993DD2">
        <w:rPr>
          <w:kern w:val="2"/>
          <w:sz w:val="21"/>
          <w:szCs w:val="22"/>
          <w:lang w:val="en-US" w:eastAsia="zh-CN"/>
        </w:rPr>
        <w:t xml:space="preserve">. To avoid this </w:t>
      </w:r>
      <w:r w:rsidR="005D5FF7">
        <w:rPr>
          <w:kern w:val="2"/>
          <w:sz w:val="21"/>
          <w:szCs w:val="22"/>
          <w:lang w:val="en-US" w:eastAsia="zh-CN"/>
        </w:rPr>
        <w:t>wastage</w:t>
      </w:r>
      <w:r w:rsidR="00993DD2">
        <w:rPr>
          <w:kern w:val="2"/>
          <w:sz w:val="21"/>
          <w:szCs w:val="22"/>
          <w:lang w:val="en-US" w:eastAsia="zh-CN"/>
        </w:rPr>
        <w:t xml:space="preserve">, the </w:t>
      </w:r>
      <w:r w:rsidR="005D5FF7">
        <w:rPr>
          <w:kern w:val="2"/>
          <w:sz w:val="21"/>
          <w:szCs w:val="22"/>
          <w:lang w:val="en-US" w:eastAsia="zh-CN"/>
        </w:rPr>
        <w:t xml:space="preserve">TX </w:t>
      </w:r>
      <w:r w:rsidR="00993DD2">
        <w:rPr>
          <w:kern w:val="2"/>
          <w:sz w:val="21"/>
          <w:szCs w:val="22"/>
          <w:lang w:val="en-US" w:eastAsia="zh-CN"/>
        </w:rPr>
        <w:t xml:space="preserve">UE may need to report </w:t>
      </w:r>
      <w:r w:rsidR="006C50B8">
        <w:rPr>
          <w:kern w:val="2"/>
          <w:sz w:val="21"/>
          <w:szCs w:val="22"/>
          <w:lang w:val="en-US" w:eastAsia="zh-CN"/>
        </w:rPr>
        <w:t xml:space="preserve">some </w:t>
      </w:r>
      <w:r w:rsidR="00993DD2">
        <w:rPr>
          <w:kern w:val="2"/>
          <w:sz w:val="21"/>
          <w:szCs w:val="22"/>
          <w:lang w:val="en-US" w:eastAsia="zh-CN"/>
        </w:rPr>
        <w:t xml:space="preserve">information </w:t>
      </w:r>
      <w:r w:rsidR="006C50B8">
        <w:rPr>
          <w:kern w:val="2"/>
          <w:sz w:val="21"/>
          <w:szCs w:val="22"/>
          <w:lang w:val="en-US" w:eastAsia="zh-CN"/>
        </w:rPr>
        <w:t xml:space="preserve">to </w:t>
      </w:r>
      <w:r w:rsidR="005D5FF7">
        <w:rPr>
          <w:kern w:val="2"/>
          <w:sz w:val="21"/>
          <w:szCs w:val="22"/>
          <w:lang w:val="en-US" w:eastAsia="zh-CN"/>
        </w:rPr>
        <w:t>maintain each destination’s active time</w:t>
      </w:r>
      <w:r w:rsidR="005D5FF7" w:rsidDel="005D5FF7">
        <w:rPr>
          <w:kern w:val="2"/>
          <w:sz w:val="21"/>
          <w:szCs w:val="22"/>
          <w:lang w:val="en-US" w:eastAsia="zh-CN"/>
        </w:rPr>
        <w:t xml:space="preserve"> </w:t>
      </w:r>
      <w:r w:rsidR="005D5FF7">
        <w:rPr>
          <w:kern w:val="2"/>
          <w:sz w:val="21"/>
          <w:szCs w:val="22"/>
          <w:lang w:val="en-US" w:eastAsia="zh-CN"/>
        </w:rPr>
        <w:t>or a joint active time of all the associated destinations and assist</w:t>
      </w:r>
      <w:r w:rsidR="006C50B8">
        <w:rPr>
          <w:kern w:val="2"/>
          <w:sz w:val="21"/>
          <w:szCs w:val="22"/>
          <w:lang w:val="en-US" w:eastAsia="zh-CN"/>
        </w:rPr>
        <w:t xml:space="preserve"> the </w:t>
      </w:r>
      <w:proofErr w:type="spellStart"/>
      <w:r w:rsidR="006C50B8">
        <w:rPr>
          <w:kern w:val="2"/>
          <w:sz w:val="21"/>
          <w:szCs w:val="22"/>
          <w:lang w:val="en-US" w:eastAsia="zh-CN"/>
        </w:rPr>
        <w:t>gNB</w:t>
      </w:r>
      <w:proofErr w:type="spellEnd"/>
      <w:r w:rsidR="006C50B8">
        <w:rPr>
          <w:kern w:val="2"/>
          <w:sz w:val="21"/>
          <w:szCs w:val="22"/>
          <w:lang w:val="en-US" w:eastAsia="zh-CN"/>
        </w:rPr>
        <w:t xml:space="preserve"> </w:t>
      </w:r>
      <w:r w:rsidR="005D5FF7">
        <w:rPr>
          <w:kern w:val="2"/>
          <w:sz w:val="21"/>
          <w:szCs w:val="22"/>
          <w:lang w:val="en-US" w:eastAsia="zh-CN"/>
        </w:rPr>
        <w:t xml:space="preserve">when performing </w:t>
      </w:r>
      <w:r w:rsidR="005D5FF7">
        <w:rPr>
          <w:kern w:val="2"/>
          <w:sz w:val="21"/>
          <w:szCs w:val="22"/>
          <w:lang w:val="en-US" w:eastAsia="zh-CN"/>
        </w:rPr>
        <w:lastRenderedPageBreak/>
        <w:t>SL scheduling, i.e., the allocated SL grant is within at least one destination’s active time</w:t>
      </w:r>
      <w:r w:rsidR="00993DD2">
        <w:rPr>
          <w:kern w:val="2"/>
          <w:sz w:val="21"/>
          <w:szCs w:val="22"/>
          <w:lang w:val="en-US" w:eastAsia="zh-CN"/>
        </w:rPr>
        <w:t>.</w:t>
      </w:r>
      <w:r w:rsidR="006C50B8">
        <w:rPr>
          <w:kern w:val="2"/>
          <w:sz w:val="21"/>
          <w:szCs w:val="22"/>
          <w:lang w:val="en-US" w:eastAsia="zh-CN"/>
        </w:rPr>
        <w:t xml:space="preserve"> </w:t>
      </w:r>
    </w:p>
    <w:p w14:paraId="5672707D" w14:textId="1C5F49FA" w:rsidR="00993DD2" w:rsidRDefault="00993DD2" w:rsidP="0002746D">
      <w:pPr>
        <w:widowControl w:val="0"/>
        <w:spacing w:beforeLines="50" w:before="120" w:after="0"/>
        <w:jc w:val="both"/>
        <w:rPr>
          <w:kern w:val="2"/>
          <w:sz w:val="21"/>
          <w:szCs w:val="22"/>
          <w:lang w:val="en-US" w:eastAsia="zh-CN"/>
        </w:rPr>
      </w:pPr>
      <w:r>
        <w:rPr>
          <w:kern w:val="2"/>
          <w:sz w:val="21"/>
          <w:szCs w:val="22"/>
          <w:lang w:val="en-US" w:eastAsia="zh-CN"/>
        </w:rPr>
        <w:t>The other alternative is that</w:t>
      </w:r>
      <w:r w:rsidR="005D5FF7">
        <w:rPr>
          <w:kern w:val="2"/>
          <w:sz w:val="21"/>
          <w:szCs w:val="22"/>
          <w:lang w:val="en-US" w:eastAsia="zh-CN"/>
        </w:rPr>
        <w:t xml:space="preserve"> the</w:t>
      </w:r>
      <w:r>
        <w:rPr>
          <w:kern w:val="2"/>
          <w:sz w:val="21"/>
          <w:szCs w:val="22"/>
          <w:lang w:val="en-US" w:eastAsia="zh-CN"/>
        </w:rPr>
        <w:t xml:space="preserve"> </w:t>
      </w:r>
      <w:proofErr w:type="spellStart"/>
      <w:r>
        <w:rPr>
          <w:kern w:val="2"/>
          <w:sz w:val="21"/>
          <w:szCs w:val="22"/>
          <w:lang w:val="en-US" w:eastAsia="zh-CN"/>
        </w:rPr>
        <w:t>gNB</w:t>
      </w:r>
      <w:proofErr w:type="spellEnd"/>
      <w:r>
        <w:rPr>
          <w:kern w:val="2"/>
          <w:sz w:val="21"/>
          <w:szCs w:val="22"/>
          <w:lang w:val="en-US" w:eastAsia="zh-CN"/>
        </w:rPr>
        <w:t xml:space="preserve"> </w:t>
      </w:r>
      <w:r w:rsidR="0002746D">
        <w:rPr>
          <w:kern w:val="2"/>
          <w:sz w:val="21"/>
          <w:szCs w:val="22"/>
          <w:lang w:val="en-US" w:eastAsia="zh-CN"/>
        </w:rPr>
        <w:t xml:space="preserve">determines the destination of a SL grant. With each destination’s SL DRX configuration, </w:t>
      </w:r>
      <w:r w:rsidR="005D5FF7">
        <w:rPr>
          <w:kern w:val="2"/>
          <w:sz w:val="21"/>
          <w:szCs w:val="22"/>
          <w:lang w:val="en-US" w:eastAsia="zh-CN"/>
        </w:rPr>
        <w:t xml:space="preserve">if the </w:t>
      </w:r>
      <w:proofErr w:type="spellStart"/>
      <w:r w:rsidR="005D5FF7">
        <w:rPr>
          <w:kern w:val="2"/>
          <w:sz w:val="21"/>
          <w:szCs w:val="22"/>
          <w:lang w:val="en-US" w:eastAsia="zh-CN"/>
        </w:rPr>
        <w:t>gNB</w:t>
      </w:r>
      <w:proofErr w:type="spellEnd"/>
      <w:r w:rsidR="005D5FF7">
        <w:rPr>
          <w:kern w:val="2"/>
          <w:sz w:val="21"/>
          <w:szCs w:val="22"/>
          <w:lang w:val="en-US" w:eastAsia="zh-CN"/>
        </w:rPr>
        <w:t xml:space="preserve"> is responsible of selecting a destination for a certain SL grant, the </w:t>
      </w:r>
      <w:proofErr w:type="spellStart"/>
      <w:r w:rsidR="005D5FF7">
        <w:rPr>
          <w:kern w:val="2"/>
          <w:sz w:val="21"/>
          <w:szCs w:val="22"/>
          <w:lang w:val="en-US" w:eastAsia="zh-CN"/>
        </w:rPr>
        <w:t>gNB</w:t>
      </w:r>
      <w:proofErr w:type="spellEnd"/>
      <w:r w:rsidR="005D5FF7">
        <w:rPr>
          <w:kern w:val="2"/>
          <w:sz w:val="21"/>
          <w:szCs w:val="22"/>
          <w:lang w:val="en-US" w:eastAsia="zh-CN"/>
        </w:rPr>
        <w:t xml:space="preserve"> is able to </w:t>
      </w:r>
      <w:r>
        <w:rPr>
          <w:kern w:val="2"/>
          <w:sz w:val="21"/>
          <w:szCs w:val="22"/>
          <w:lang w:val="en-US" w:eastAsia="zh-CN"/>
        </w:rPr>
        <w:t xml:space="preserve">maintain each </w:t>
      </w:r>
      <w:r w:rsidR="0002746D">
        <w:rPr>
          <w:kern w:val="2"/>
          <w:sz w:val="21"/>
          <w:szCs w:val="22"/>
          <w:lang w:val="en-US" w:eastAsia="zh-CN"/>
        </w:rPr>
        <w:t>destination’</w:t>
      </w:r>
      <w:r w:rsidR="00AE5816">
        <w:rPr>
          <w:kern w:val="2"/>
          <w:sz w:val="21"/>
          <w:szCs w:val="22"/>
          <w:lang w:val="en-US" w:eastAsia="zh-CN"/>
        </w:rPr>
        <w:t xml:space="preserve">s SL active time </w:t>
      </w:r>
      <w:r w:rsidR="005D5FF7">
        <w:rPr>
          <w:kern w:val="2"/>
          <w:sz w:val="21"/>
          <w:szCs w:val="22"/>
          <w:lang w:val="en-US" w:eastAsia="zh-CN"/>
        </w:rPr>
        <w:t>based on the scheduling and can avoid the mentioned issue at the most extent</w:t>
      </w:r>
      <w:r w:rsidR="00AE5816">
        <w:rPr>
          <w:kern w:val="2"/>
          <w:sz w:val="21"/>
          <w:szCs w:val="22"/>
          <w:lang w:val="en-US" w:eastAsia="zh-CN"/>
        </w:rPr>
        <w:t xml:space="preserve">. </w:t>
      </w:r>
      <w:r w:rsidR="005D5FF7">
        <w:rPr>
          <w:kern w:val="2"/>
          <w:sz w:val="21"/>
          <w:szCs w:val="22"/>
          <w:lang w:val="en-US" w:eastAsia="zh-CN"/>
        </w:rPr>
        <w:t>This option introduces less complexity to UE implementation</w:t>
      </w:r>
      <w:r w:rsidR="00B42457">
        <w:rPr>
          <w:kern w:val="2"/>
          <w:sz w:val="21"/>
          <w:szCs w:val="22"/>
          <w:lang w:val="en-US" w:eastAsia="zh-CN"/>
        </w:rPr>
        <w:t xml:space="preserve"> but is not aligned with the Rel-16 principle, i.e., in Rel-16, the selection of the destination is all up to the TX UE</w:t>
      </w:r>
      <w:r>
        <w:rPr>
          <w:kern w:val="2"/>
          <w:sz w:val="21"/>
          <w:szCs w:val="22"/>
          <w:lang w:val="en-US" w:eastAsia="zh-CN"/>
        </w:rPr>
        <w:t xml:space="preserve"> </w:t>
      </w:r>
      <w:r w:rsidR="00B42457">
        <w:rPr>
          <w:kern w:val="2"/>
          <w:sz w:val="21"/>
          <w:szCs w:val="22"/>
          <w:lang w:val="en-US" w:eastAsia="zh-CN"/>
        </w:rPr>
        <w:t xml:space="preserve">and besides, this mechanism may have some RAN1 impact if destination ID needs to be included in the DCI and some further discussion in RAN1 is needed. </w:t>
      </w:r>
    </w:p>
    <w:p w14:paraId="453D43BA" w14:textId="5BEB6BC0" w:rsidR="00A97E50" w:rsidRDefault="00414FBF" w:rsidP="003B2B07">
      <w:pPr>
        <w:widowControl w:val="0"/>
        <w:spacing w:beforeLines="50" w:before="120" w:after="0"/>
        <w:jc w:val="both"/>
        <w:rPr>
          <w:b/>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roposal</w:t>
      </w:r>
      <w:r w:rsidR="00B23AD8" w:rsidRPr="0034764D">
        <w:rPr>
          <w:b/>
          <w:kern w:val="2"/>
          <w:sz w:val="21"/>
          <w:szCs w:val="22"/>
          <w:lang w:val="en-US" w:eastAsia="zh-CN"/>
        </w:rPr>
        <w:t xml:space="preserve"> </w:t>
      </w:r>
      <w:r w:rsidR="0029692E">
        <w:rPr>
          <w:b/>
          <w:kern w:val="2"/>
          <w:sz w:val="21"/>
          <w:szCs w:val="22"/>
          <w:lang w:val="en-US" w:eastAsia="zh-CN"/>
        </w:rPr>
        <w:t>4</w:t>
      </w:r>
      <w:r w:rsidRPr="0034764D">
        <w:rPr>
          <w:rFonts w:hint="eastAsia"/>
          <w:b/>
          <w:kern w:val="2"/>
          <w:sz w:val="21"/>
          <w:szCs w:val="22"/>
          <w:lang w:val="en-US" w:eastAsia="zh-CN"/>
        </w:rPr>
        <w:t>:</w:t>
      </w:r>
      <w:r w:rsidRPr="0034764D">
        <w:rPr>
          <w:b/>
          <w:kern w:val="2"/>
          <w:sz w:val="21"/>
          <w:szCs w:val="22"/>
          <w:lang w:val="en-US" w:eastAsia="zh-CN"/>
        </w:rPr>
        <w:t xml:space="preserve"> </w:t>
      </w:r>
      <w:r w:rsidR="00993DD2">
        <w:rPr>
          <w:b/>
          <w:kern w:val="2"/>
          <w:sz w:val="21"/>
          <w:szCs w:val="22"/>
          <w:lang w:val="en-US" w:eastAsia="zh-CN"/>
        </w:rPr>
        <w:t xml:space="preserve">For mode 1, RAN2 to decide </w:t>
      </w:r>
      <w:r w:rsidR="00F72FF4" w:rsidRPr="0034764D">
        <w:rPr>
          <w:b/>
          <w:kern w:val="2"/>
          <w:sz w:val="21"/>
          <w:szCs w:val="22"/>
          <w:lang w:val="en-US" w:eastAsia="zh-CN"/>
        </w:rPr>
        <w:t>how to handle the case when the SL grant is out of the active time of the selected destination</w:t>
      </w:r>
      <w:r w:rsidR="00993DD2">
        <w:rPr>
          <w:b/>
          <w:kern w:val="2"/>
          <w:sz w:val="21"/>
          <w:szCs w:val="22"/>
          <w:lang w:val="en-US" w:eastAsia="zh-CN"/>
        </w:rPr>
        <w:t xml:space="preserve"> </w:t>
      </w:r>
      <w:r w:rsidR="00D47ED9">
        <w:rPr>
          <w:b/>
          <w:kern w:val="2"/>
          <w:sz w:val="21"/>
          <w:szCs w:val="21"/>
          <w:lang w:val="en-US" w:eastAsia="zh-CN"/>
        </w:rPr>
        <w:t>by taking into account the following two options:</w:t>
      </w:r>
      <w:bookmarkStart w:id="4" w:name="OLE_LINK1"/>
      <w:bookmarkStart w:id="5" w:name="OLE_LINK2"/>
    </w:p>
    <w:p w14:paraId="7618AA4C" w14:textId="5A7C4116" w:rsidR="00993DD2" w:rsidRDefault="00993DD2" w:rsidP="00005AC8">
      <w:pPr>
        <w:pStyle w:val="af0"/>
        <w:widowControl w:val="0"/>
        <w:numPr>
          <w:ilvl w:val="0"/>
          <w:numId w:val="7"/>
        </w:numPr>
        <w:spacing w:beforeLines="50" w:before="120"/>
        <w:ind w:leftChars="200" w:left="820"/>
        <w:rPr>
          <w:rFonts w:ascii="Times New Roman" w:hAnsi="Times New Roman" w:cs="Times New Roman"/>
          <w:b/>
          <w:kern w:val="2"/>
          <w:szCs w:val="22"/>
        </w:rPr>
      </w:pPr>
      <w:r w:rsidRPr="008D6CA7">
        <w:rPr>
          <w:rFonts w:ascii="Times New Roman" w:hAnsi="Times New Roman" w:cs="Times New Roman"/>
          <w:b/>
          <w:kern w:val="2"/>
          <w:szCs w:val="22"/>
        </w:rPr>
        <w:t xml:space="preserve">Option 1: </w:t>
      </w:r>
      <w:r>
        <w:rPr>
          <w:rFonts w:ascii="Times New Roman" w:hAnsi="Times New Roman" w:cs="Times New Roman"/>
          <w:b/>
          <w:kern w:val="2"/>
          <w:szCs w:val="22"/>
        </w:rPr>
        <w:t xml:space="preserve">Enhance </w:t>
      </w:r>
      <w:r w:rsidR="00B42457">
        <w:rPr>
          <w:rFonts w:ascii="Times New Roman" w:hAnsi="Times New Roman" w:cs="Times New Roman"/>
          <w:b/>
          <w:kern w:val="2"/>
          <w:szCs w:val="22"/>
        </w:rPr>
        <w:t xml:space="preserve">current </w:t>
      </w:r>
      <w:r>
        <w:rPr>
          <w:rFonts w:ascii="Times New Roman" w:hAnsi="Times New Roman" w:cs="Times New Roman"/>
          <w:b/>
          <w:kern w:val="2"/>
          <w:szCs w:val="22"/>
        </w:rPr>
        <w:t xml:space="preserve">LCP </w:t>
      </w:r>
      <w:r w:rsidR="00B42457">
        <w:rPr>
          <w:rFonts w:ascii="Times New Roman" w:hAnsi="Times New Roman" w:cs="Times New Roman"/>
          <w:b/>
          <w:kern w:val="2"/>
          <w:szCs w:val="22"/>
        </w:rPr>
        <w:t>procedure when selecting a destination to guarantee</w:t>
      </w:r>
      <w:r w:rsidRPr="00993DD2">
        <w:rPr>
          <w:rFonts w:ascii="Times New Roman" w:hAnsi="Times New Roman" w:cs="Times New Roman"/>
          <w:b/>
          <w:kern w:val="2"/>
          <w:szCs w:val="22"/>
        </w:rPr>
        <w:t xml:space="preserve"> that the SL grant is </w:t>
      </w:r>
      <w:r w:rsidR="00B42457">
        <w:rPr>
          <w:rFonts w:ascii="Times New Roman" w:hAnsi="Times New Roman" w:cs="Times New Roman"/>
          <w:b/>
          <w:kern w:val="2"/>
          <w:szCs w:val="22"/>
        </w:rPr>
        <w:t>within the</w:t>
      </w:r>
      <w:r w:rsidRPr="00993DD2">
        <w:rPr>
          <w:rFonts w:ascii="Times New Roman" w:hAnsi="Times New Roman" w:cs="Times New Roman"/>
          <w:b/>
          <w:kern w:val="2"/>
          <w:szCs w:val="22"/>
        </w:rPr>
        <w:t xml:space="preserve"> SL active time</w:t>
      </w:r>
      <w:r w:rsidR="00B42457">
        <w:rPr>
          <w:rFonts w:ascii="Times New Roman" w:hAnsi="Times New Roman" w:cs="Times New Roman"/>
          <w:b/>
          <w:kern w:val="2"/>
          <w:szCs w:val="22"/>
        </w:rPr>
        <w:t xml:space="preserve"> of the selected destination</w:t>
      </w:r>
      <w:r>
        <w:rPr>
          <w:rFonts w:ascii="Times New Roman" w:hAnsi="Times New Roman" w:cs="Times New Roman"/>
          <w:b/>
          <w:kern w:val="2"/>
          <w:szCs w:val="22"/>
        </w:rPr>
        <w:t xml:space="preserve">. </w:t>
      </w:r>
      <w:r w:rsidR="00B42457">
        <w:rPr>
          <w:rFonts w:ascii="Times New Roman" w:hAnsi="Times New Roman" w:cs="Times New Roman"/>
          <w:b/>
          <w:kern w:val="2"/>
          <w:szCs w:val="22"/>
        </w:rPr>
        <w:t xml:space="preserve">Some assistance from the </w:t>
      </w:r>
      <w:proofErr w:type="spellStart"/>
      <w:r w:rsidR="00336EFE" w:rsidRPr="00336EFE">
        <w:rPr>
          <w:rFonts w:ascii="Times New Roman" w:hAnsi="Times New Roman" w:cs="Times New Roman"/>
          <w:b/>
          <w:kern w:val="2"/>
          <w:szCs w:val="22"/>
        </w:rPr>
        <w:t>Tx</w:t>
      </w:r>
      <w:proofErr w:type="spellEnd"/>
      <w:r w:rsidR="00336EFE" w:rsidRPr="00336EFE">
        <w:rPr>
          <w:rFonts w:ascii="Times New Roman" w:hAnsi="Times New Roman" w:cs="Times New Roman"/>
          <w:b/>
          <w:kern w:val="2"/>
          <w:szCs w:val="22"/>
        </w:rPr>
        <w:t xml:space="preserve"> UE </w:t>
      </w:r>
      <w:r w:rsidR="00B42457">
        <w:rPr>
          <w:rFonts w:ascii="Times New Roman" w:hAnsi="Times New Roman" w:cs="Times New Roman"/>
          <w:b/>
          <w:kern w:val="2"/>
          <w:szCs w:val="22"/>
        </w:rPr>
        <w:t xml:space="preserve">to the </w:t>
      </w:r>
      <w:proofErr w:type="spellStart"/>
      <w:r w:rsidR="00B42457">
        <w:rPr>
          <w:rFonts w:ascii="Times New Roman" w:hAnsi="Times New Roman" w:cs="Times New Roman"/>
          <w:b/>
          <w:kern w:val="2"/>
          <w:szCs w:val="22"/>
        </w:rPr>
        <w:t>gNB</w:t>
      </w:r>
      <w:proofErr w:type="spellEnd"/>
      <w:r w:rsidR="00B42457">
        <w:rPr>
          <w:rFonts w:ascii="Times New Roman" w:hAnsi="Times New Roman" w:cs="Times New Roman"/>
          <w:b/>
          <w:kern w:val="2"/>
          <w:szCs w:val="22"/>
        </w:rPr>
        <w:t xml:space="preserve"> to </w:t>
      </w:r>
      <w:r w:rsidR="00B42457" w:rsidRPr="00B42457">
        <w:rPr>
          <w:rFonts w:ascii="Times New Roman" w:hAnsi="Times New Roman" w:cs="Times New Roman"/>
          <w:b/>
          <w:kern w:val="2"/>
          <w:szCs w:val="22"/>
        </w:rPr>
        <w:t>maintain each destination’s active time or a joint active time of all the associated destinations</w:t>
      </w:r>
      <w:r w:rsidR="00B42457">
        <w:rPr>
          <w:rFonts w:ascii="Times New Roman" w:hAnsi="Times New Roman" w:cs="Times New Roman"/>
          <w:b/>
          <w:kern w:val="2"/>
          <w:szCs w:val="22"/>
        </w:rPr>
        <w:t xml:space="preserve"> is needed</w:t>
      </w:r>
      <w:r w:rsidR="00A25048">
        <w:rPr>
          <w:rFonts w:ascii="Times New Roman" w:hAnsi="Times New Roman" w:cs="Times New Roman"/>
          <w:b/>
          <w:kern w:val="2"/>
          <w:szCs w:val="22"/>
        </w:rPr>
        <w:t>.</w:t>
      </w:r>
    </w:p>
    <w:p w14:paraId="46791CF4" w14:textId="1E2DBEDF" w:rsidR="00993DD2" w:rsidRPr="008D6CA7" w:rsidRDefault="00993DD2" w:rsidP="00005AC8">
      <w:pPr>
        <w:pStyle w:val="af0"/>
        <w:widowControl w:val="0"/>
        <w:numPr>
          <w:ilvl w:val="0"/>
          <w:numId w:val="7"/>
        </w:numPr>
        <w:spacing w:beforeLines="50" w:before="120"/>
        <w:ind w:leftChars="200" w:left="820"/>
        <w:rPr>
          <w:rFonts w:ascii="Times New Roman" w:hAnsi="Times New Roman" w:cs="Times New Roman"/>
          <w:b/>
          <w:kern w:val="2"/>
          <w:szCs w:val="22"/>
        </w:rPr>
      </w:pPr>
      <w:r>
        <w:rPr>
          <w:rFonts w:ascii="Times New Roman" w:hAnsi="Times New Roman" w:cs="Times New Roman"/>
          <w:b/>
          <w:kern w:val="2"/>
          <w:szCs w:val="22"/>
        </w:rPr>
        <w:t>Option 2:</w:t>
      </w:r>
      <w:r w:rsidR="008D6CA7">
        <w:rPr>
          <w:rFonts w:ascii="Times New Roman" w:hAnsi="Times New Roman" w:cs="Times New Roman"/>
          <w:b/>
          <w:kern w:val="2"/>
          <w:szCs w:val="22"/>
        </w:rPr>
        <w:t xml:space="preserve"> The </w:t>
      </w:r>
      <w:proofErr w:type="spellStart"/>
      <w:r w:rsidR="008D6CA7">
        <w:rPr>
          <w:rFonts w:ascii="Times New Roman" w:hAnsi="Times New Roman" w:cs="Times New Roman"/>
          <w:b/>
          <w:kern w:val="2"/>
          <w:szCs w:val="22"/>
        </w:rPr>
        <w:t>gNB</w:t>
      </w:r>
      <w:proofErr w:type="spellEnd"/>
      <w:r w:rsidR="008D6CA7">
        <w:rPr>
          <w:rFonts w:ascii="Times New Roman" w:hAnsi="Times New Roman" w:cs="Times New Roman"/>
          <w:b/>
          <w:kern w:val="2"/>
          <w:szCs w:val="22"/>
        </w:rPr>
        <w:t xml:space="preserve"> determines the destination </w:t>
      </w:r>
      <w:r w:rsidR="00B42457">
        <w:rPr>
          <w:rFonts w:ascii="Times New Roman" w:hAnsi="Times New Roman" w:cs="Times New Roman"/>
          <w:b/>
          <w:kern w:val="2"/>
          <w:szCs w:val="22"/>
        </w:rPr>
        <w:t>for</w:t>
      </w:r>
      <w:r w:rsidR="008D6CA7">
        <w:rPr>
          <w:rFonts w:ascii="Times New Roman" w:hAnsi="Times New Roman" w:cs="Times New Roman"/>
          <w:b/>
          <w:kern w:val="2"/>
          <w:szCs w:val="22"/>
        </w:rPr>
        <w:t xml:space="preserve"> a SL grant and maintains each </w:t>
      </w:r>
      <w:r w:rsidR="008D6CA7" w:rsidRPr="008D6CA7">
        <w:rPr>
          <w:rFonts w:ascii="Times New Roman" w:hAnsi="Times New Roman" w:cs="Times New Roman"/>
          <w:b/>
          <w:kern w:val="2"/>
          <w:szCs w:val="22"/>
        </w:rPr>
        <w:t xml:space="preserve">Rx UE’s SL active time </w:t>
      </w:r>
      <w:r w:rsidR="00B42457">
        <w:rPr>
          <w:rFonts w:ascii="Times New Roman" w:hAnsi="Times New Roman" w:cs="Times New Roman"/>
          <w:b/>
          <w:kern w:val="2"/>
          <w:szCs w:val="22"/>
        </w:rPr>
        <w:t>based on scheduling</w:t>
      </w:r>
      <w:r w:rsidR="00072269">
        <w:rPr>
          <w:rFonts w:ascii="Times New Roman" w:hAnsi="Times New Roman" w:cs="Times New Roman"/>
          <w:b/>
          <w:kern w:val="2"/>
          <w:szCs w:val="22"/>
        </w:rPr>
        <w:t>.</w:t>
      </w:r>
    </w:p>
    <w:p w14:paraId="3B6E2BD8" w14:textId="77777777" w:rsidR="00EC4B15" w:rsidRPr="0034764D" w:rsidRDefault="00EC4B15" w:rsidP="00EC4B15">
      <w:pPr>
        <w:widowControl w:val="0"/>
        <w:spacing w:beforeLines="50" w:before="120" w:after="0"/>
        <w:jc w:val="both"/>
        <w:rPr>
          <w:kern w:val="2"/>
          <w:sz w:val="21"/>
          <w:szCs w:val="22"/>
          <w:lang w:val="en-US" w:eastAsia="zh-CN"/>
        </w:rPr>
      </w:pPr>
      <w:r w:rsidRPr="0034764D">
        <w:rPr>
          <w:kern w:val="2"/>
          <w:sz w:val="21"/>
          <w:szCs w:val="22"/>
          <w:lang w:val="en-US" w:eastAsia="zh-CN"/>
        </w:rPr>
        <w:t xml:space="preserve">Similarly for mode 2, if </w:t>
      </w:r>
      <w:proofErr w:type="spellStart"/>
      <w:r w:rsidRPr="0034764D">
        <w:rPr>
          <w:kern w:val="2"/>
          <w:sz w:val="21"/>
          <w:szCs w:val="22"/>
          <w:lang w:val="en-US" w:eastAsia="zh-CN"/>
        </w:rPr>
        <w:t>sidelink</w:t>
      </w:r>
      <w:proofErr w:type="spellEnd"/>
      <w:r w:rsidRPr="0034764D">
        <w:rPr>
          <w:kern w:val="2"/>
          <w:sz w:val="21"/>
          <w:szCs w:val="22"/>
          <w:lang w:val="en-US" w:eastAsia="zh-CN"/>
        </w:rPr>
        <w:t xml:space="preserve"> data is available in a logical channel, and resource (re-)selection is triggered, the MAC entity creates selected SL grant according to the resources reported by PHY layer. Then the </w:t>
      </w:r>
      <w:proofErr w:type="spellStart"/>
      <w:r w:rsidRPr="0034764D">
        <w:rPr>
          <w:kern w:val="2"/>
          <w:sz w:val="21"/>
          <w:szCs w:val="22"/>
          <w:lang w:val="en-US" w:eastAsia="zh-CN"/>
        </w:rPr>
        <w:t>Tx</w:t>
      </w:r>
      <w:proofErr w:type="spellEnd"/>
      <w:r w:rsidRPr="0034764D">
        <w:rPr>
          <w:kern w:val="2"/>
          <w:sz w:val="21"/>
          <w:szCs w:val="22"/>
          <w:lang w:val="en-US" w:eastAsia="zh-CN"/>
        </w:rPr>
        <w:t xml:space="preserve"> UE selects a destination for the selected SL grant according to current LCP procedure without taking the DRX state into account, then the SL grant may not be in SL DRX active time of the selected destination. </w:t>
      </w:r>
    </w:p>
    <w:p w14:paraId="5098D36D" w14:textId="24217D7E" w:rsidR="00EC4B15" w:rsidRPr="00D72F1A" w:rsidRDefault="002D0271" w:rsidP="00D72F1A">
      <w:pPr>
        <w:widowControl w:val="0"/>
        <w:spacing w:beforeLines="50" w:before="120" w:after="0"/>
        <w:jc w:val="both"/>
        <w:rPr>
          <w:b/>
          <w:kern w:val="2"/>
          <w:sz w:val="21"/>
          <w:szCs w:val="22"/>
          <w:lang w:val="en-US" w:eastAsia="zh-CN"/>
        </w:rPr>
      </w:pPr>
      <w:r>
        <w:rPr>
          <w:kern w:val="2"/>
          <w:sz w:val="21"/>
          <w:szCs w:val="22"/>
          <w:lang w:val="en-US" w:eastAsia="zh-CN"/>
        </w:rPr>
        <w:t>Actually the enhanced LCP procedure discussed for mode 1</w:t>
      </w:r>
      <w:r w:rsidR="00FA7487">
        <w:rPr>
          <w:kern w:val="2"/>
          <w:sz w:val="21"/>
          <w:szCs w:val="22"/>
          <w:lang w:val="en-US" w:eastAsia="zh-CN"/>
        </w:rPr>
        <w:t xml:space="preserve">is also applicable for mode 2. </w:t>
      </w:r>
      <w:r w:rsidR="00D72F1A">
        <w:rPr>
          <w:kern w:val="2"/>
          <w:sz w:val="21"/>
          <w:szCs w:val="22"/>
          <w:lang w:val="en-US" w:eastAsia="zh-CN"/>
        </w:rPr>
        <w:t>However, without taking the SL DRX state into account in resource selection procedure</w:t>
      </w:r>
      <w:r w:rsidR="00D72F1A">
        <w:rPr>
          <w:rFonts w:hint="eastAsia"/>
          <w:kern w:val="2"/>
          <w:sz w:val="21"/>
          <w:szCs w:val="22"/>
          <w:lang w:val="en-US" w:eastAsia="zh-CN"/>
        </w:rPr>
        <w:t>,</w:t>
      </w:r>
      <w:r w:rsidR="00D72F1A">
        <w:rPr>
          <w:kern w:val="2"/>
          <w:sz w:val="21"/>
          <w:szCs w:val="22"/>
          <w:lang w:val="en-US" w:eastAsia="zh-CN"/>
        </w:rPr>
        <w:t xml:space="preserve"> it is possible that a selected SL grant is not </w:t>
      </w:r>
      <w:r>
        <w:rPr>
          <w:kern w:val="2"/>
          <w:sz w:val="21"/>
          <w:szCs w:val="22"/>
          <w:lang w:val="en-US" w:eastAsia="zh-CN"/>
        </w:rPr>
        <w:t>within the</w:t>
      </w:r>
      <w:r w:rsidR="00D72F1A">
        <w:rPr>
          <w:kern w:val="2"/>
          <w:sz w:val="21"/>
          <w:szCs w:val="22"/>
          <w:lang w:val="en-US" w:eastAsia="zh-CN"/>
        </w:rPr>
        <w:t xml:space="preserve"> SL active time of any destination that has data to be sent. In this case, the selected SL grant </w:t>
      </w:r>
      <w:proofErr w:type="spellStart"/>
      <w:r>
        <w:rPr>
          <w:kern w:val="2"/>
          <w:sz w:val="21"/>
          <w:szCs w:val="22"/>
          <w:lang w:val="en-US" w:eastAsia="zh-CN"/>
        </w:rPr>
        <w:t>can not</w:t>
      </w:r>
      <w:proofErr w:type="spellEnd"/>
      <w:r>
        <w:rPr>
          <w:kern w:val="2"/>
          <w:sz w:val="21"/>
          <w:szCs w:val="22"/>
          <w:lang w:val="en-US" w:eastAsia="zh-CN"/>
        </w:rPr>
        <w:t xml:space="preserve"> be used and </w:t>
      </w:r>
      <w:r w:rsidR="00D72F1A">
        <w:rPr>
          <w:kern w:val="2"/>
          <w:sz w:val="21"/>
          <w:szCs w:val="22"/>
          <w:lang w:val="en-US" w:eastAsia="zh-CN"/>
        </w:rPr>
        <w:t xml:space="preserve">is wasted. To avoid this case, resource selection procedure may also need to be enhanced to ensure the UE selects a SL grant </w:t>
      </w:r>
      <w:r>
        <w:rPr>
          <w:kern w:val="2"/>
          <w:sz w:val="21"/>
          <w:szCs w:val="22"/>
          <w:lang w:val="en-US" w:eastAsia="zh-CN"/>
        </w:rPr>
        <w:t>at least within</w:t>
      </w:r>
      <w:r w:rsidR="00D72F1A">
        <w:rPr>
          <w:kern w:val="2"/>
          <w:sz w:val="21"/>
          <w:szCs w:val="22"/>
          <w:lang w:val="en-US" w:eastAsia="zh-CN"/>
        </w:rPr>
        <w:t xml:space="preserve"> the active time of a destination. </w:t>
      </w:r>
      <w:r w:rsidR="003D101D">
        <w:rPr>
          <w:kern w:val="2"/>
          <w:sz w:val="21"/>
          <w:szCs w:val="22"/>
          <w:lang w:val="en-US" w:eastAsia="zh-CN"/>
        </w:rPr>
        <w:t>Additionally</w:t>
      </w:r>
      <w:r w:rsidR="003D101D">
        <w:rPr>
          <w:rFonts w:hint="eastAsia"/>
          <w:kern w:val="2"/>
          <w:sz w:val="21"/>
          <w:szCs w:val="22"/>
          <w:lang w:val="en-US" w:eastAsia="zh-CN"/>
        </w:rPr>
        <w:t>,</w:t>
      </w:r>
      <w:r w:rsidR="003D101D">
        <w:rPr>
          <w:kern w:val="2"/>
          <w:sz w:val="21"/>
          <w:szCs w:val="22"/>
          <w:lang w:val="en-US" w:eastAsia="zh-CN"/>
        </w:rPr>
        <w:t xml:space="preserve"> </w:t>
      </w:r>
      <w:r w:rsidR="00336188">
        <w:rPr>
          <w:kern w:val="2"/>
          <w:sz w:val="21"/>
          <w:szCs w:val="22"/>
          <w:lang w:val="en-US" w:eastAsia="zh-CN"/>
        </w:rPr>
        <w:t xml:space="preserve">if the current reserved resources </w:t>
      </w:r>
      <w:r w:rsidR="00DA600B">
        <w:rPr>
          <w:kern w:val="2"/>
          <w:sz w:val="21"/>
          <w:szCs w:val="22"/>
          <w:lang w:val="en-US" w:eastAsia="zh-CN"/>
        </w:rPr>
        <w:t>do not fall i</w:t>
      </w:r>
      <w:r w:rsidR="00336188">
        <w:rPr>
          <w:kern w:val="2"/>
          <w:sz w:val="21"/>
          <w:szCs w:val="22"/>
          <w:lang w:val="en-US" w:eastAsia="zh-CN"/>
        </w:rPr>
        <w:t>n</w:t>
      </w:r>
      <w:r>
        <w:rPr>
          <w:kern w:val="2"/>
          <w:sz w:val="21"/>
          <w:szCs w:val="22"/>
          <w:lang w:val="en-US" w:eastAsia="zh-CN"/>
        </w:rPr>
        <w:t>to</w:t>
      </w:r>
      <w:r w:rsidR="00336188">
        <w:rPr>
          <w:kern w:val="2"/>
          <w:sz w:val="21"/>
          <w:szCs w:val="22"/>
          <w:lang w:val="en-US" w:eastAsia="zh-CN"/>
        </w:rPr>
        <w:t xml:space="preserve"> the </w:t>
      </w:r>
      <w:r w:rsidR="00DA600B">
        <w:rPr>
          <w:kern w:val="2"/>
          <w:sz w:val="21"/>
          <w:szCs w:val="22"/>
          <w:lang w:val="en-US" w:eastAsia="zh-CN"/>
        </w:rPr>
        <w:t>SL DRX</w:t>
      </w:r>
      <w:r w:rsidR="00AC64ED">
        <w:rPr>
          <w:kern w:val="2"/>
          <w:sz w:val="21"/>
          <w:szCs w:val="22"/>
          <w:lang w:val="en-US" w:eastAsia="zh-CN"/>
        </w:rPr>
        <w:t xml:space="preserve"> active time</w:t>
      </w:r>
      <w:r w:rsidR="00336188">
        <w:rPr>
          <w:kern w:val="2"/>
          <w:sz w:val="21"/>
          <w:szCs w:val="22"/>
          <w:lang w:val="en-US" w:eastAsia="zh-CN"/>
        </w:rPr>
        <w:t xml:space="preserve"> of any destination, i</w:t>
      </w:r>
      <w:r w:rsidR="00EF3F31">
        <w:rPr>
          <w:kern w:val="2"/>
          <w:sz w:val="21"/>
          <w:szCs w:val="22"/>
          <w:lang w:val="en-US" w:eastAsia="zh-CN"/>
        </w:rPr>
        <w:t>.e., the</w:t>
      </w:r>
      <w:r w:rsidR="005C5024">
        <w:rPr>
          <w:kern w:val="2"/>
          <w:sz w:val="21"/>
          <w:szCs w:val="22"/>
          <w:lang w:val="en-US" w:eastAsia="zh-CN"/>
        </w:rPr>
        <w:t xml:space="preserve"> current reserved resources</w:t>
      </w:r>
      <w:r w:rsidR="00D920CF">
        <w:rPr>
          <w:kern w:val="2"/>
          <w:sz w:val="21"/>
          <w:szCs w:val="22"/>
          <w:lang w:val="en-US" w:eastAsia="zh-CN"/>
        </w:rPr>
        <w:t xml:space="preserve"> do not match the SL DRX of any destination</w:t>
      </w:r>
      <w:r w:rsidR="00367A37">
        <w:rPr>
          <w:rFonts w:hint="eastAsia"/>
          <w:kern w:val="2"/>
          <w:sz w:val="21"/>
          <w:szCs w:val="22"/>
          <w:lang w:val="en-US" w:eastAsia="zh-CN"/>
        </w:rPr>
        <w:t>,</w:t>
      </w:r>
      <w:r w:rsidR="00367A37">
        <w:rPr>
          <w:kern w:val="2"/>
          <w:sz w:val="21"/>
          <w:szCs w:val="22"/>
          <w:lang w:val="en-US" w:eastAsia="zh-CN"/>
        </w:rPr>
        <w:t xml:space="preserve"> </w:t>
      </w:r>
      <w:r w:rsidR="001B5955">
        <w:rPr>
          <w:kern w:val="2"/>
          <w:sz w:val="21"/>
          <w:szCs w:val="22"/>
          <w:lang w:val="en-US" w:eastAsia="zh-CN"/>
        </w:rPr>
        <w:t>resource reselection should be triggered</w:t>
      </w:r>
      <w:r>
        <w:rPr>
          <w:kern w:val="2"/>
          <w:sz w:val="21"/>
          <w:szCs w:val="22"/>
          <w:lang w:val="en-US" w:eastAsia="zh-CN"/>
        </w:rPr>
        <w:t xml:space="preserve">.  </w:t>
      </w:r>
    </w:p>
    <w:p w14:paraId="50E31A3D" w14:textId="33D80D50" w:rsidR="00D72F1A" w:rsidRDefault="00D72F1A" w:rsidP="00D72F1A">
      <w:pPr>
        <w:widowControl w:val="0"/>
        <w:spacing w:beforeLines="50" w:before="120" w:after="0"/>
        <w:jc w:val="both"/>
        <w:rPr>
          <w:b/>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sidR="006465C1">
        <w:rPr>
          <w:b/>
          <w:kern w:val="2"/>
          <w:sz w:val="21"/>
          <w:szCs w:val="22"/>
          <w:lang w:val="en-US" w:eastAsia="zh-CN"/>
        </w:rPr>
        <w:t>5</w:t>
      </w:r>
      <w:r w:rsidRPr="0034764D">
        <w:rPr>
          <w:rFonts w:hint="eastAsia"/>
          <w:b/>
          <w:kern w:val="2"/>
          <w:sz w:val="21"/>
          <w:szCs w:val="22"/>
          <w:lang w:val="en-US" w:eastAsia="zh-CN"/>
        </w:rPr>
        <w:t>:</w:t>
      </w:r>
      <w:r w:rsidRPr="0034764D">
        <w:rPr>
          <w:b/>
          <w:kern w:val="2"/>
          <w:sz w:val="21"/>
          <w:szCs w:val="22"/>
          <w:lang w:val="en-US" w:eastAsia="zh-CN"/>
        </w:rPr>
        <w:t xml:space="preserve"> </w:t>
      </w:r>
      <w:r>
        <w:rPr>
          <w:b/>
          <w:kern w:val="2"/>
          <w:sz w:val="21"/>
          <w:szCs w:val="22"/>
          <w:lang w:val="en-US" w:eastAsia="zh-CN"/>
        </w:rPr>
        <w:t xml:space="preserve">For mode 2, </w:t>
      </w:r>
      <w:r w:rsidR="0063580B">
        <w:rPr>
          <w:b/>
          <w:kern w:val="2"/>
          <w:sz w:val="21"/>
          <w:szCs w:val="22"/>
          <w:lang w:val="en-US" w:eastAsia="zh-CN"/>
        </w:rPr>
        <w:t>the following option</w:t>
      </w:r>
      <w:r w:rsidR="002D0271">
        <w:rPr>
          <w:b/>
          <w:kern w:val="2"/>
          <w:sz w:val="21"/>
          <w:szCs w:val="22"/>
          <w:lang w:val="en-US" w:eastAsia="zh-CN"/>
        </w:rPr>
        <w:t xml:space="preserve"> should</w:t>
      </w:r>
      <w:r w:rsidR="0063580B">
        <w:rPr>
          <w:b/>
          <w:kern w:val="2"/>
          <w:sz w:val="21"/>
          <w:szCs w:val="22"/>
          <w:lang w:val="en-US" w:eastAsia="zh-CN"/>
        </w:rPr>
        <w:t xml:space="preserve"> to be studied</w:t>
      </w:r>
      <w:r w:rsidRPr="0034764D">
        <w:rPr>
          <w:b/>
          <w:kern w:val="2"/>
          <w:sz w:val="21"/>
          <w:szCs w:val="22"/>
          <w:lang w:val="en-US" w:eastAsia="zh-CN"/>
        </w:rPr>
        <w:t xml:space="preserve"> to handle the case when the SL grant is out of the active time of the selected destination</w:t>
      </w:r>
      <w:r>
        <w:rPr>
          <w:b/>
          <w:kern w:val="2"/>
          <w:sz w:val="21"/>
          <w:szCs w:val="21"/>
          <w:lang w:val="en-US" w:eastAsia="zh-CN"/>
        </w:rPr>
        <w:t>:</w:t>
      </w:r>
    </w:p>
    <w:p w14:paraId="2E170C92" w14:textId="0C328A76" w:rsidR="0063580B" w:rsidRDefault="002D0271" w:rsidP="0063580B">
      <w:pPr>
        <w:pStyle w:val="af0"/>
        <w:widowControl w:val="0"/>
        <w:numPr>
          <w:ilvl w:val="0"/>
          <w:numId w:val="7"/>
        </w:numPr>
        <w:spacing w:beforeLines="50" w:before="120"/>
        <w:ind w:leftChars="200" w:left="820"/>
        <w:rPr>
          <w:rFonts w:ascii="Times New Roman" w:hAnsi="Times New Roman" w:cs="Times New Roman"/>
          <w:b/>
          <w:kern w:val="2"/>
          <w:szCs w:val="22"/>
        </w:rPr>
      </w:pPr>
      <w:r>
        <w:rPr>
          <w:rFonts w:ascii="Times New Roman" w:hAnsi="Times New Roman" w:cs="Times New Roman"/>
          <w:b/>
          <w:kern w:val="2"/>
          <w:szCs w:val="22"/>
        </w:rPr>
        <w:t>Enhance current LCP procedure when selecting a destination to guarantee</w:t>
      </w:r>
      <w:r w:rsidRPr="00993DD2">
        <w:rPr>
          <w:rFonts w:ascii="Times New Roman" w:hAnsi="Times New Roman" w:cs="Times New Roman"/>
          <w:b/>
          <w:kern w:val="2"/>
          <w:szCs w:val="22"/>
        </w:rPr>
        <w:t xml:space="preserve"> that the SL grant is </w:t>
      </w:r>
      <w:r>
        <w:rPr>
          <w:rFonts w:ascii="Times New Roman" w:hAnsi="Times New Roman" w:cs="Times New Roman"/>
          <w:b/>
          <w:kern w:val="2"/>
          <w:szCs w:val="22"/>
        </w:rPr>
        <w:t>within the</w:t>
      </w:r>
      <w:r w:rsidRPr="00993DD2">
        <w:rPr>
          <w:rFonts w:ascii="Times New Roman" w:hAnsi="Times New Roman" w:cs="Times New Roman"/>
          <w:b/>
          <w:kern w:val="2"/>
          <w:szCs w:val="22"/>
        </w:rPr>
        <w:t xml:space="preserve"> SL active time</w:t>
      </w:r>
      <w:r>
        <w:rPr>
          <w:rFonts w:ascii="Times New Roman" w:hAnsi="Times New Roman" w:cs="Times New Roman"/>
          <w:b/>
          <w:kern w:val="2"/>
          <w:szCs w:val="22"/>
        </w:rPr>
        <w:t xml:space="preserve"> of the selected destination</w:t>
      </w:r>
      <w:r w:rsidR="0063580B">
        <w:rPr>
          <w:rFonts w:ascii="Times New Roman" w:hAnsi="Times New Roman" w:cs="Times New Roman"/>
          <w:b/>
          <w:kern w:val="2"/>
          <w:szCs w:val="22"/>
        </w:rPr>
        <w:t xml:space="preserve">. </w:t>
      </w:r>
    </w:p>
    <w:p w14:paraId="421F40AA" w14:textId="653392E7" w:rsidR="00FA7487" w:rsidRPr="008568B2" w:rsidRDefault="0063580B" w:rsidP="00213F5B">
      <w:pPr>
        <w:pStyle w:val="af0"/>
        <w:widowControl w:val="0"/>
        <w:numPr>
          <w:ilvl w:val="0"/>
          <w:numId w:val="7"/>
        </w:numPr>
        <w:spacing w:beforeLines="50" w:before="120"/>
        <w:ind w:leftChars="200" w:left="820"/>
        <w:rPr>
          <w:b/>
          <w:kern w:val="2"/>
          <w:szCs w:val="22"/>
        </w:rPr>
      </w:pPr>
      <w:r w:rsidRPr="008568B2">
        <w:rPr>
          <w:rFonts w:ascii="Times New Roman" w:hAnsi="Times New Roman" w:cs="Times New Roman"/>
          <w:b/>
          <w:kern w:val="2"/>
          <w:szCs w:val="22"/>
        </w:rPr>
        <w:t>UE selects a SL grant in the SL active time of a destination in resource selection procedure.</w:t>
      </w:r>
      <w:r w:rsidR="002B2FE2" w:rsidRPr="008568B2">
        <w:rPr>
          <w:rFonts w:ascii="Times New Roman" w:hAnsi="Times New Roman" w:cs="Times New Roman"/>
          <w:b/>
          <w:kern w:val="2"/>
          <w:szCs w:val="22"/>
        </w:rPr>
        <w:t xml:space="preserve"> If</w:t>
      </w:r>
      <w:r w:rsidR="002D0271" w:rsidRPr="008568B2">
        <w:rPr>
          <w:rFonts w:ascii="Times New Roman" w:hAnsi="Times New Roman" w:cs="Times New Roman"/>
          <w:b/>
          <w:kern w:val="2"/>
          <w:szCs w:val="22"/>
        </w:rPr>
        <w:t xml:space="preserve"> the current reserved resources do not fall into the SL DRX active time of any destination</w:t>
      </w:r>
      <w:r w:rsidR="006247E2" w:rsidRPr="008568B2">
        <w:rPr>
          <w:rFonts w:ascii="Times New Roman" w:hAnsi="Times New Roman" w:cs="Times New Roman"/>
          <w:b/>
          <w:kern w:val="2"/>
          <w:szCs w:val="22"/>
        </w:rPr>
        <w:t>, resource reselection is</w:t>
      </w:r>
      <w:r w:rsidR="002B2FE2" w:rsidRPr="008568B2">
        <w:rPr>
          <w:rFonts w:ascii="Times New Roman" w:hAnsi="Times New Roman" w:cs="Times New Roman"/>
          <w:b/>
          <w:kern w:val="2"/>
          <w:szCs w:val="22"/>
        </w:rPr>
        <w:t xml:space="preserve"> triggered</w:t>
      </w:r>
      <w:r w:rsidR="00DD4DD3" w:rsidRPr="008568B2">
        <w:rPr>
          <w:rFonts w:ascii="Times New Roman" w:hAnsi="Times New Roman" w:cs="Times New Roman"/>
          <w:b/>
          <w:kern w:val="2"/>
          <w:szCs w:val="22"/>
        </w:rPr>
        <w:t>.</w:t>
      </w:r>
    </w:p>
    <w:p w14:paraId="2165B54E" w14:textId="77777777" w:rsidR="00505E15" w:rsidRPr="0034764D" w:rsidRDefault="00505E15" w:rsidP="008821BD">
      <w:pPr>
        <w:pStyle w:val="1"/>
        <w:tabs>
          <w:tab w:val="clear" w:pos="567"/>
          <w:tab w:val="num" w:pos="709"/>
        </w:tabs>
        <w:spacing w:line="276" w:lineRule="auto"/>
        <w:ind w:left="709" w:hanging="709"/>
        <w:jc w:val="both"/>
        <w:rPr>
          <w:lang w:eastAsia="zh-CN"/>
        </w:rPr>
      </w:pPr>
      <w:r w:rsidRPr="0034764D">
        <w:rPr>
          <w:rFonts w:hint="eastAsia"/>
          <w:lang w:eastAsia="zh-CN"/>
        </w:rPr>
        <w:t>Conclusion</w:t>
      </w:r>
    </w:p>
    <w:p w14:paraId="327313BB" w14:textId="6E13EA11" w:rsidR="002732A4" w:rsidRPr="0034764D" w:rsidRDefault="00761AE9" w:rsidP="002732A4">
      <w:pPr>
        <w:rPr>
          <w:lang w:eastAsia="zh-CN"/>
        </w:rPr>
      </w:pPr>
      <w:r w:rsidRPr="0034764D">
        <w:rPr>
          <w:lang w:eastAsia="zh-CN"/>
        </w:rPr>
        <w:t xml:space="preserve">In this contribution, </w:t>
      </w:r>
      <w:r w:rsidR="006E0404" w:rsidRPr="0034764D">
        <w:rPr>
          <w:lang w:eastAsia="zh-CN"/>
        </w:rPr>
        <w:t xml:space="preserve">we </w:t>
      </w:r>
      <w:r w:rsidR="00B4602A">
        <w:rPr>
          <w:lang w:eastAsia="zh-CN"/>
        </w:rPr>
        <w:t xml:space="preserve">mainly </w:t>
      </w:r>
      <w:r w:rsidR="006E0404" w:rsidRPr="0034764D">
        <w:rPr>
          <w:lang w:eastAsia="zh-CN"/>
        </w:rPr>
        <w:t xml:space="preserve">discuss </w:t>
      </w:r>
      <w:proofErr w:type="spellStart"/>
      <w:r w:rsidR="006E0404" w:rsidRPr="0034764D">
        <w:rPr>
          <w:lang w:eastAsia="zh-CN"/>
        </w:rPr>
        <w:t>sidelink</w:t>
      </w:r>
      <w:proofErr w:type="spellEnd"/>
      <w:r w:rsidR="006E0404" w:rsidRPr="0034764D">
        <w:rPr>
          <w:lang w:eastAsia="zh-CN"/>
        </w:rPr>
        <w:t xml:space="preserve"> DRX </w:t>
      </w:r>
      <w:r w:rsidR="003B2B07">
        <w:rPr>
          <w:lang w:eastAsia="zh-CN"/>
        </w:rPr>
        <w:t>configuration</w:t>
      </w:r>
      <w:r w:rsidR="003129D1">
        <w:rPr>
          <w:lang w:eastAsia="zh-CN"/>
        </w:rPr>
        <w:t xml:space="preserve"> </w:t>
      </w:r>
      <w:r w:rsidR="006E0404" w:rsidRPr="0034764D">
        <w:rPr>
          <w:lang w:eastAsia="zh-CN"/>
        </w:rPr>
        <w:t>for unicast</w:t>
      </w:r>
      <w:r w:rsidR="0091265D" w:rsidRPr="0034764D">
        <w:rPr>
          <w:rFonts w:hint="eastAsia"/>
          <w:lang w:eastAsia="zh-CN"/>
        </w:rPr>
        <w:t>,</w:t>
      </w:r>
      <w:r w:rsidR="006E0404" w:rsidRPr="0034764D">
        <w:rPr>
          <w:lang w:eastAsia="zh-CN"/>
        </w:rPr>
        <w:t xml:space="preserve"> </w:t>
      </w:r>
      <w:r w:rsidRPr="0034764D">
        <w:rPr>
          <w:lang w:eastAsia="zh-CN"/>
        </w:rPr>
        <w:t xml:space="preserve">and derive the following </w:t>
      </w:r>
      <w:r w:rsidR="002732A4" w:rsidRPr="0034764D">
        <w:rPr>
          <w:lang w:eastAsia="zh-CN"/>
        </w:rPr>
        <w:t>observations:</w:t>
      </w:r>
    </w:p>
    <w:p w14:paraId="2299C8E3" w14:textId="06979132" w:rsidR="00005AC8" w:rsidRPr="003B2B07" w:rsidRDefault="00005AC8" w:rsidP="00005AC8">
      <w:pPr>
        <w:spacing w:beforeLines="50" w:before="120" w:afterLines="50" w:after="120"/>
        <w:jc w:val="both"/>
        <w:rPr>
          <w:b/>
          <w:kern w:val="2"/>
          <w:sz w:val="21"/>
          <w:szCs w:val="21"/>
          <w:lang w:val="en-US" w:eastAsia="zh-CN"/>
        </w:rPr>
      </w:pPr>
      <w:r w:rsidRPr="0034764D">
        <w:rPr>
          <w:b/>
          <w:kern w:val="2"/>
          <w:sz w:val="21"/>
          <w:szCs w:val="21"/>
          <w:lang w:val="en-US" w:eastAsia="zh-CN"/>
        </w:rPr>
        <w:t>Observation</w:t>
      </w:r>
      <w:r>
        <w:rPr>
          <w:b/>
          <w:kern w:val="2"/>
          <w:sz w:val="21"/>
          <w:szCs w:val="21"/>
          <w:lang w:val="en-US" w:eastAsia="zh-CN"/>
        </w:rPr>
        <w:t xml:space="preserve"> 1</w:t>
      </w:r>
      <w:r w:rsidRPr="0034764D">
        <w:rPr>
          <w:b/>
          <w:kern w:val="2"/>
          <w:sz w:val="21"/>
          <w:szCs w:val="21"/>
          <w:lang w:val="en-US" w:eastAsia="zh-CN"/>
        </w:rPr>
        <w:t xml:space="preserve">: </w:t>
      </w:r>
      <w:r>
        <w:rPr>
          <w:b/>
          <w:kern w:val="2"/>
          <w:sz w:val="21"/>
          <w:szCs w:val="21"/>
          <w:lang w:val="en-US" w:eastAsia="zh-CN"/>
        </w:rPr>
        <w:t>C</w:t>
      </w:r>
      <w:r w:rsidRPr="00D020AE">
        <w:rPr>
          <w:b/>
          <w:kern w:val="2"/>
          <w:sz w:val="21"/>
          <w:szCs w:val="21"/>
          <w:lang w:val="en-US" w:eastAsia="zh-CN"/>
        </w:rPr>
        <w:t>o</w:t>
      </w:r>
      <w:r>
        <w:rPr>
          <w:b/>
          <w:kern w:val="2"/>
          <w:sz w:val="21"/>
          <w:szCs w:val="21"/>
          <w:lang w:val="en-US" w:eastAsia="zh-CN"/>
        </w:rPr>
        <w:t xml:space="preserve">mpared with </w:t>
      </w:r>
      <w:proofErr w:type="spellStart"/>
      <w:r>
        <w:rPr>
          <w:b/>
          <w:kern w:val="2"/>
          <w:sz w:val="21"/>
          <w:szCs w:val="21"/>
          <w:lang w:val="en-US" w:eastAsia="zh-CN"/>
        </w:rPr>
        <w:t>Tx</w:t>
      </w:r>
      <w:proofErr w:type="spellEnd"/>
      <w:r>
        <w:rPr>
          <w:b/>
          <w:kern w:val="2"/>
          <w:sz w:val="21"/>
          <w:szCs w:val="21"/>
          <w:lang w:val="en-US" w:eastAsia="zh-CN"/>
        </w:rPr>
        <w:t xml:space="preserve"> UE centric</w:t>
      </w:r>
      <w:r w:rsidRPr="006A3DB1">
        <w:rPr>
          <w:b/>
          <w:kern w:val="2"/>
          <w:sz w:val="21"/>
          <w:szCs w:val="21"/>
          <w:lang w:val="en-US" w:eastAsia="zh-CN"/>
        </w:rPr>
        <w:t xml:space="preserve"> DRX configuration</w:t>
      </w:r>
      <w:r>
        <w:rPr>
          <w:rFonts w:hint="eastAsia"/>
          <w:b/>
          <w:kern w:val="2"/>
          <w:sz w:val="21"/>
          <w:szCs w:val="21"/>
          <w:lang w:val="en-US" w:eastAsia="zh-CN"/>
        </w:rPr>
        <w:t>,</w:t>
      </w:r>
      <w:r>
        <w:rPr>
          <w:b/>
          <w:kern w:val="2"/>
          <w:sz w:val="21"/>
          <w:szCs w:val="21"/>
          <w:lang w:val="en-US" w:eastAsia="zh-CN"/>
        </w:rPr>
        <w:t xml:space="preserve"> </w:t>
      </w:r>
      <w:proofErr w:type="spellStart"/>
      <w:r>
        <w:rPr>
          <w:b/>
          <w:kern w:val="2"/>
          <w:sz w:val="21"/>
          <w:szCs w:val="21"/>
          <w:lang w:val="en-US" w:eastAsia="zh-CN"/>
        </w:rPr>
        <w:t>Tx</w:t>
      </w:r>
      <w:proofErr w:type="spellEnd"/>
      <w:r>
        <w:rPr>
          <w:b/>
          <w:kern w:val="2"/>
          <w:sz w:val="21"/>
          <w:szCs w:val="21"/>
          <w:lang w:val="en-US" w:eastAsia="zh-CN"/>
        </w:rPr>
        <w:t xml:space="preserve"> UE</w:t>
      </w:r>
      <w:r>
        <w:rPr>
          <w:rFonts w:hint="eastAsia"/>
          <w:b/>
          <w:kern w:val="2"/>
          <w:sz w:val="21"/>
          <w:szCs w:val="21"/>
          <w:lang w:val="en-US" w:eastAsia="zh-CN"/>
        </w:rPr>
        <w:t>-</w:t>
      </w:r>
      <w:r>
        <w:rPr>
          <w:b/>
          <w:kern w:val="2"/>
          <w:sz w:val="21"/>
          <w:szCs w:val="21"/>
          <w:lang w:val="en-US" w:eastAsia="zh-CN"/>
        </w:rPr>
        <w:t>based coordinated</w:t>
      </w:r>
      <w:r w:rsidRPr="006A3DB1">
        <w:rPr>
          <w:b/>
          <w:kern w:val="2"/>
          <w:sz w:val="21"/>
          <w:szCs w:val="21"/>
          <w:lang w:val="en-US" w:eastAsia="zh-CN"/>
        </w:rPr>
        <w:t xml:space="preserve"> DRX configuration</w:t>
      </w:r>
      <w:r>
        <w:rPr>
          <w:b/>
          <w:kern w:val="2"/>
          <w:sz w:val="21"/>
          <w:szCs w:val="21"/>
          <w:lang w:val="en-US" w:eastAsia="zh-CN"/>
        </w:rPr>
        <w:t xml:space="preserve">, where the Rx UE </w:t>
      </w:r>
      <w:r w:rsidRPr="00F96AAB">
        <w:rPr>
          <w:b/>
          <w:kern w:val="2"/>
          <w:sz w:val="21"/>
          <w:szCs w:val="21"/>
          <w:lang w:val="en-US" w:eastAsia="zh-CN"/>
        </w:rPr>
        <w:t>transfer</w:t>
      </w:r>
      <w:r>
        <w:rPr>
          <w:b/>
          <w:kern w:val="2"/>
          <w:sz w:val="21"/>
          <w:szCs w:val="21"/>
          <w:lang w:val="en-US" w:eastAsia="zh-CN"/>
        </w:rPr>
        <w:t>s</w:t>
      </w:r>
      <w:r w:rsidRPr="00F96AAB">
        <w:rPr>
          <w:b/>
          <w:kern w:val="2"/>
          <w:sz w:val="21"/>
          <w:szCs w:val="21"/>
          <w:lang w:val="en-US" w:eastAsia="zh-CN"/>
        </w:rPr>
        <w:t xml:space="preserve"> </w:t>
      </w:r>
      <w:r>
        <w:rPr>
          <w:b/>
          <w:kern w:val="2"/>
          <w:sz w:val="21"/>
          <w:szCs w:val="21"/>
          <w:lang w:val="en-US" w:eastAsia="zh-CN"/>
        </w:rPr>
        <w:t xml:space="preserve">to the </w:t>
      </w:r>
      <w:proofErr w:type="spellStart"/>
      <w:r w:rsidRPr="00F96AAB">
        <w:rPr>
          <w:b/>
          <w:kern w:val="2"/>
          <w:sz w:val="21"/>
          <w:szCs w:val="21"/>
          <w:lang w:val="en-US" w:eastAsia="zh-CN"/>
        </w:rPr>
        <w:t>Tx</w:t>
      </w:r>
      <w:proofErr w:type="spellEnd"/>
      <w:r w:rsidRPr="00F96AAB">
        <w:rPr>
          <w:b/>
          <w:kern w:val="2"/>
          <w:sz w:val="21"/>
          <w:szCs w:val="21"/>
          <w:lang w:val="en-US" w:eastAsia="zh-CN"/>
        </w:rPr>
        <w:t xml:space="preserve"> UE some assistance information </w:t>
      </w:r>
      <w:r>
        <w:rPr>
          <w:b/>
          <w:kern w:val="2"/>
          <w:sz w:val="21"/>
          <w:szCs w:val="21"/>
          <w:lang w:val="en-US" w:eastAsia="zh-CN"/>
        </w:rPr>
        <w:t>such as</w:t>
      </w:r>
      <w:r w:rsidRPr="00F96AAB">
        <w:rPr>
          <w:b/>
          <w:kern w:val="2"/>
          <w:sz w:val="21"/>
          <w:szCs w:val="21"/>
          <w:lang w:val="en-US" w:eastAsia="zh-CN"/>
        </w:rPr>
        <w:t xml:space="preserve"> the suggested SL DRX configuration, configured SL DRX configurations for other </w:t>
      </w:r>
      <w:r>
        <w:rPr>
          <w:b/>
          <w:kern w:val="2"/>
          <w:sz w:val="21"/>
          <w:szCs w:val="21"/>
          <w:lang w:val="en-US" w:eastAsia="zh-CN"/>
        </w:rPr>
        <w:t xml:space="preserve">associated </w:t>
      </w:r>
      <w:r w:rsidRPr="00F96AAB">
        <w:rPr>
          <w:b/>
          <w:kern w:val="2"/>
          <w:sz w:val="21"/>
          <w:szCs w:val="21"/>
          <w:lang w:val="en-US" w:eastAsia="zh-CN"/>
        </w:rPr>
        <w:t xml:space="preserve">SL connections </w:t>
      </w:r>
      <w:r>
        <w:rPr>
          <w:b/>
          <w:kern w:val="2"/>
          <w:sz w:val="21"/>
          <w:szCs w:val="21"/>
          <w:lang w:val="en-US" w:eastAsia="zh-CN"/>
        </w:rPr>
        <w:t>of the</w:t>
      </w:r>
      <w:r w:rsidRPr="00F96AAB">
        <w:rPr>
          <w:b/>
          <w:kern w:val="2"/>
          <w:sz w:val="21"/>
          <w:szCs w:val="21"/>
          <w:lang w:val="en-US" w:eastAsia="zh-CN"/>
        </w:rPr>
        <w:t xml:space="preserve"> RX UE and the power saving demand of </w:t>
      </w:r>
      <w:r>
        <w:rPr>
          <w:b/>
          <w:kern w:val="2"/>
          <w:sz w:val="21"/>
          <w:szCs w:val="21"/>
          <w:lang w:val="en-US" w:eastAsia="zh-CN"/>
        </w:rPr>
        <w:t xml:space="preserve">the </w:t>
      </w:r>
      <w:r w:rsidRPr="00F96AAB">
        <w:rPr>
          <w:b/>
          <w:kern w:val="2"/>
          <w:sz w:val="21"/>
          <w:szCs w:val="21"/>
          <w:lang w:val="en-US" w:eastAsia="zh-CN"/>
        </w:rPr>
        <w:t>Rx UE</w:t>
      </w:r>
      <w:r>
        <w:rPr>
          <w:b/>
          <w:kern w:val="2"/>
          <w:sz w:val="21"/>
          <w:szCs w:val="21"/>
          <w:lang w:val="en-US" w:eastAsia="zh-CN"/>
        </w:rPr>
        <w:t xml:space="preserve">, can achieve more UE power saving gain and adapt to </w:t>
      </w:r>
      <w:r w:rsidRPr="00F457A2">
        <w:rPr>
          <w:b/>
          <w:kern w:val="2"/>
          <w:sz w:val="21"/>
          <w:szCs w:val="21"/>
          <w:lang w:val="en-US" w:eastAsia="zh-CN"/>
        </w:rPr>
        <w:t>the real-time demand in Rx UE</w:t>
      </w:r>
      <w:r w:rsidRPr="0034764D">
        <w:rPr>
          <w:b/>
          <w:kern w:val="2"/>
          <w:sz w:val="21"/>
          <w:szCs w:val="21"/>
          <w:lang w:val="en-US" w:eastAsia="zh-CN"/>
        </w:rPr>
        <w:t>.</w:t>
      </w:r>
    </w:p>
    <w:p w14:paraId="0AD8FC87" w14:textId="7A15D541" w:rsidR="00AE31EC" w:rsidRDefault="00C80141" w:rsidP="00AE31EC">
      <w:pPr>
        <w:spacing w:beforeLines="50" w:before="120" w:after="0"/>
        <w:jc w:val="both"/>
        <w:rPr>
          <w:b/>
          <w:kern w:val="2"/>
          <w:sz w:val="21"/>
          <w:szCs w:val="21"/>
          <w:lang w:val="en-US" w:eastAsia="zh-CN"/>
        </w:rPr>
      </w:pPr>
      <w:r w:rsidRPr="0034764D">
        <w:rPr>
          <w:b/>
          <w:kern w:val="2"/>
          <w:sz w:val="21"/>
          <w:szCs w:val="21"/>
          <w:lang w:val="en-US" w:eastAsia="zh-CN"/>
        </w:rPr>
        <w:t xml:space="preserve">Observation </w:t>
      </w:r>
      <w:r>
        <w:rPr>
          <w:b/>
          <w:kern w:val="2"/>
          <w:sz w:val="21"/>
          <w:szCs w:val="21"/>
          <w:lang w:val="en-US" w:eastAsia="zh-CN"/>
        </w:rPr>
        <w:t>2</w:t>
      </w:r>
      <w:r w:rsidRPr="0034764D">
        <w:rPr>
          <w:b/>
          <w:kern w:val="2"/>
          <w:sz w:val="21"/>
          <w:szCs w:val="21"/>
          <w:lang w:val="en-US" w:eastAsia="zh-CN"/>
        </w:rPr>
        <w:t xml:space="preserve">: </w:t>
      </w:r>
      <w:r>
        <w:rPr>
          <w:b/>
          <w:kern w:val="2"/>
          <w:sz w:val="21"/>
          <w:szCs w:val="21"/>
          <w:lang w:val="en-US" w:eastAsia="zh-CN"/>
        </w:rPr>
        <w:t>C</w:t>
      </w:r>
      <w:r w:rsidRPr="00D020AE">
        <w:rPr>
          <w:b/>
          <w:kern w:val="2"/>
          <w:sz w:val="21"/>
          <w:szCs w:val="21"/>
          <w:lang w:val="en-US" w:eastAsia="zh-CN"/>
        </w:rPr>
        <w:t>o</w:t>
      </w:r>
      <w:r>
        <w:rPr>
          <w:b/>
          <w:kern w:val="2"/>
          <w:sz w:val="21"/>
          <w:szCs w:val="21"/>
          <w:lang w:val="en-US" w:eastAsia="zh-CN"/>
        </w:rPr>
        <w:t>mpared with Rx UE centric</w:t>
      </w:r>
      <w:r w:rsidRPr="006A3DB1">
        <w:rPr>
          <w:b/>
          <w:kern w:val="2"/>
          <w:sz w:val="21"/>
          <w:szCs w:val="21"/>
          <w:lang w:val="en-US" w:eastAsia="zh-CN"/>
        </w:rPr>
        <w:t xml:space="preserve"> DRX configuration</w:t>
      </w:r>
      <w:r>
        <w:rPr>
          <w:rFonts w:hint="eastAsia"/>
          <w:b/>
          <w:kern w:val="2"/>
          <w:sz w:val="21"/>
          <w:szCs w:val="21"/>
          <w:lang w:val="en-US" w:eastAsia="zh-CN"/>
        </w:rPr>
        <w:t>,</w:t>
      </w:r>
      <w:r>
        <w:rPr>
          <w:b/>
          <w:kern w:val="2"/>
          <w:sz w:val="21"/>
          <w:szCs w:val="21"/>
          <w:lang w:val="en-US" w:eastAsia="zh-CN"/>
        </w:rPr>
        <w:t xml:space="preserve"> Rx UE-based coordinated</w:t>
      </w:r>
      <w:r w:rsidRPr="006A3DB1">
        <w:rPr>
          <w:b/>
          <w:kern w:val="2"/>
          <w:sz w:val="21"/>
          <w:szCs w:val="21"/>
          <w:lang w:val="en-US" w:eastAsia="zh-CN"/>
        </w:rPr>
        <w:t xml:space="preserve"> DRX configuration</w:t>
      </w:r>
      <w:r w:rsidR="007F4F96">
        <w:rPr>
          <w:rFonts w:hint="eastAsia"/>
          <w:b/>
          <w:kern w:val="2"/>
          <w:sz w:val="21"/>
          <w:szCs w:val="21"/>
          <w:lang w:val="en-US" w:eastAsia="zh-CN"/>
        </w:rPr>
        <w:t>,</w:t>
      </w:r>
      <w:r w:rsidR="007F4F96">
        <w:rPr>
          <w:b/>
          <w:kern w:val="2"/>
          <w:sz w:val="21"/>
          <w:szCs w:val="21"/>
          <w:lang w:val="en-US" w:eastAsia="zh-CN"/>
        </w:rPr>
        <w:t xml:space="preserve"> where </w:t>
      </w:r>
      <w:proofErr w:type="spellStart"/>
      <w:r w:rsidR="007F4F96">
        <w:rPr>
          <w:b/>
          <w:kern w:val="2"/>
          <w:sz w:val="21"/>
          <w:szCs w:val="21"/>
          <w:lang w:val="en-US" w:eastAsia="zh-CN"/>
        </w:rPr>
        <w:t>Tx</w:t>
      </w:r>
      <w:proofErr w:type="spellEnd"/>
      <w:r w:rsidR="007F4F96">
        <w:rPr>
          <w:b/>
          <w:kern w:val="2"/>
          <w:sz w:val="21"/>
          <w:szCs w:val="21"/>
          <w:lang w:val="en-US" w:eastAsia="zh-CN"/>
        </w:rPr>
        <w:t xml:space="preserve"> UE </w:t>
      </w:r>
      <w:r w:rsidR="007F4F96" w:rsidRPr="00F96AAB">
        <w:rPr>
          <w:b/>
          <w:kern w:val="2"/>
          <w:sz w:val="21"/>
          <w:szCs w:val="21"/>
          <w:lang w:val="en-US" w:eastAsia="zh-CN"/>
        </w:rPr>
        <w:t>transfer</w:t>
      </w:r>
      <w:r w:rsidR="007F4F96">
        <w:rPr>
          <w:b/>
          <w:kern w:val="2"/>
          <w:sz w:val="21"/>
          <w:szCs w:val="21"/>
          <w:lang w:val="en-US" w:eastAsia="zh-CN"/>
        </w:rPr>
        <w:t>s</w:t>
      </w:r>
      <w:r w:rsidR="007F4F96" w:rsidRPr="00F96AAB">
        <w:rPr>
          <w:b/>
          <w:kern w:val="2"/>
          <w:sz w:val="21"/>
          <w:szCs w:val="21"/>
          <w:lang w:val="en-US" w:eastAsia="zh-CN"/>
        </w:rPr>
        <w:t xml:space="preserve"> </w:t>
      </w:r>
      <w:r w:rsidR="007F4F96">
        <w:rPr>
          <w:b/>
          <w:kern w:val="2"/>
          <w:sz w:val="21"/>
          <w:szCs w:val="21"/>
          <w:lang w:val="en-US" w:eastAsia="zh-CN"/>
        </w:rPr>
        <w:t>to R</w:t>
      </w:r>
      <w:r w:rsidR="007F4F96" w:rsidRPr="00F96AAB">
        <w:rPr>
          <w:b/>
          <w:kern w:val="2"/>
          <w:sz w:val="21"/>
          <w:szCs w:val="21"/>
          <w:lang w:val="en-US" w:eastAsia="zh-CN"/>
        </w:rPr>
        <w:t xml:space="preserve">x UE some assistance information </w:t>
      </w:r>
      <w:r w:rsidR="007F4F96">
        <w:rPr>
          <w:b/>
          <w:kern w:val="2"/>
          <w:sz w:val="21"/>
          <w:szCs w:val="21"/>
          <w:lang w:val="en-US" w:eastAsia="zh-CN"/>
        </w:rPr>
        <w:t>such as</w:t>
      </w:r>
      <w:r w:rsidR="007F4F96" w:rsidRPr="005D6653">
        <w:t xml:space="preserve"> </w:t>
      </w:r>
      <w:r w:rsidR="007F4F96" w:rsidRPr="005D6653">
        <w:rPr>
          <w:b/>
          <w:kern w:val="2"/>
          <w:sz w:val="21"/>
          <w:szCs w:val="21"/>
          <w:lang w:val="en-US" w:eastAsia="zh-CN"/>
        </w:rPr>
        <w:t xml:space="preserve">SL resource configuration(s) and the </w:t>
      </w:r>
      <w:proofErr w:type="spellStart"/>
      <w:r w:rsidR="007F4F96" w:rsidRPr="005D6653">
        <w:rPr>
          <w:b/>
          <w:kern w:val="2"/>
          <w:sz w:val="21"/>
          <w:szCs w:val="21"/>
          <w:lang w:val="en-US" w:eastAsia="zh-CN"/>
        </w:rPr>
        <w:t>QoS</w:t>
      </w:r>
      <w:proofErr w:type="spellEnd"/>
      <w:r w:rsidR="007F4F96" w:rsidRPr="005D6653">
        <w:rPr>
          <w:b/>
          <w:kern w:val="2"/>
          <w:sz w:val="21"/>
          <w:szCs w:val="21"/>
          <w:lang w:val="en-US" w:eastAsia="zh-CN"/>
        </w:rPr>
        <w:t xml:space="preserve"> requirements/traffic pattern of the SL service(s)</w:t>
      </w:r>
      <w:r w:rsidR="007F4F96">
        <w:rPr>
          <w:b/>
          <w:kern w:val="2"/>
          <w:sz w:val="21"/>
          <w:szCs w:val="21"/>
          <w:lang w:val="en-US" w:eastAsia="zh-CN"/>
        </w:rPr>
        <w:t>,</w:t>
      </w:r>
      <w:r>
        <w:rPr>
          <w:b/>
          <w:kern w:val="2"/>
          <w:sz w:val="21"/>
          <w:szCs w:val="21"/>
          <w:lang w:val="en-US" w:eastAsia="zh-CN"/>
        </w:rPr>
        <w:t xml:space="preserve"> can</w:t>
      </w:r>
      <w:r w:rsidRPr="00C86BB3">
        <w:rPr>
          <w:b/>
          <w:kern w:val="2"/>
          <w:sz w:val="21"/>
          <w:szCs w:val="21"/>
          <w:lang w:val="en-US" w:eastAsia="zh-CN"/>
        </w:rPr>
        <w:t xml:space="preserve"> overcome the packet loss </w:t>
      </w:r>
      <w:r>
        <w:rPr>
          <w:b/>
          <w:kern w:val="2"/>
          <w:sz w:val="21"/>
          <w:szCs w:val="21"/>
          <w:lang w:val="en-US" w:eastAsia="zh-CN"/>
        </w:rPr>
        <w:t>at the most extent</w:t>
      </w:r>
      <w:r w:rsidR="00AE31EC" w:rsidRPr="0034764D">
        <w:rPr>
          <w:b/>
          <w:kern w:val="2"/>
          <w:sz w:val="21"/>
          <w:szCs w:val="21"/>
          <w:lang w:val="en-US" w:eastAsia="zh-CN"/>
        </w:rPr>
        <w:t>.</w:t>
      </w:r>
    </w:p>
    <w:p w14:paraId="03673CFB" w14:textId="5CC16560" w:rsidR="006D18E3" w:rsidRPr="004B3D80" w:rsidRDefault="006D18E3" w:rsidP="00AE31EC">
      <w:pPr>
        <w:spacing w:beforeLines="50" w:before="120" w:after="0"/>
        <w:jc w:val="both"/>
        <w:rPr>
          <w:b/>
          <w:kern w:val="2"/>
          <w:sz w:val="21"/>
          <w:szCs w:val="21"/>
          <w:lang w:val="en-US" w:eastAsia="zh-CN"/>
        </w:rPr>
      </w:pPr>
      <w:r>
        <w:rPr>
          <w:rFonts w:hint="eastAsia"/>
          <w:b/>
          <w:kern w:val="2"/>
          <w:sz w:val="21"/>
          <w:szCs w:val="22"/>
          <w:lang w:val="en-US" w:eastAsia="zh-CN"/>
        </w:rPr>
        <w:t>Observation</w:t>
      </w:r>
      <w:r>
        <w:rPr>
          <w:b/>
          <w:kern w:val="2"/>
          <w:sz w:val="21"/>
          <w:szCs w:val="22"/>
          <w:lang w:val="en-US" w:eastAsia="zh-CN"/>
        </w:rPr>
        <w:t xml:space="preserve"> 3</w:t>
      </w:r>
      <w:r w:rsidRPr="0034764D">
        <w:rPr>
          <w:b/>
          <w:kern w:val="2"/>
          <w:sz w:val="21"/>
          <w:szCs w:val="22"/>
          <w:lang w:val="en-US" w:eastAsia="zh-CN"/>
        </w:rPr>
        <w:t xml:space="preserve">: </w:t>
      </w:r>
      <w:r w:rsidRPr="007F6C9F">
        <w:rPr>
          <w:b/>
          <w:kern w:val="2"/>
          <w:sz w:val="21"/>
          <w:szCs w:val="22"/>
          <w:lang w:val="en-US" w:eastAsia="zh-CN"/>
        </w:rPr>
        <w:t xml:space="preserve">Rx UE-based coordinated DRX configuration outweighs </w:t>
      </w:r>
      <w:proofErr w:type="spellStart"/>
      <w:r w:rsidRPr="007F6C9F">
        <w:rPr>
          <w:b/>
          <w:kern w:val="2"/>
          <w:sz w:val="21"/>
          <w:szCs w:val="22"/>
          <w:lang w:val="en-US" w:eastAsia="zh-CN"/>
        </w:rPr>
        <w:t>Tx</w:t>
      </w:r>
      <w:proofErr w:type="spellEnd"/>
      <w:r w:rsidRPr="007F6C9F">
        <w:rPr>
          <w:b/>
          <w:kern w:val="2"/>
          <w:sz w:val="21"/>
          <w:szCs w:val="22"/>
          <w:lang w:val="en-US" w:eastAsia="zh-CN"/>
        </w:rPr>
        <w:t xml:space="preserve"> UE-based coordinated DRX configuration in terms of UE power saving</w:t>
      </w:r>
      <w:r>
        <w:rPr>
          <w:b/>
          <w:kern w:val="2"/>
          <w:sz w:val="21"/>
          <w:szCs w:val="22"/>
          <w:lang w:val="en-US" w:eastAsia="zh-CN"/>
        </w:rPr>
        <w:t>.</w:t>
      </w:r>
    </w:p>
    <w:p w14:paraId="0252E08D" w14:textId="340E1039" w:rsidR="004A74F8" w:rsidRPr="003B2B07" w:rsidRDefault="00F9737A" w:rsidP="003B2B07">
      <w:pPr>
        <w:spacing w:beforeLines="50" w:before="120" w:after="0"/>
        <w:jc w:val="both"/>
        <w:rPr>
          <w:b/>
          <w:kern w:val="2"/>
          <w:sz w:val="21"/>
          <w:szCs w:val="21"/>
          <w:lang w:val="en-US" w:eastAsia="zh-CN"/>
        </w:rPr>
      </w:pPr>
      <w:r w:rsidRPr="0034764D">
        <w:rPr>
          <w:b/>
          <w:kern w:val="2"/>
          <w:sz w:val="21"/>
          <w:szCs w:val="21"/>
          <w:lang w:val="en-US" w:eastAsia="zh-CN"/>
        </w:rPr>
        <w:t xml:space="preserve">Observation </w:t>
      </w:r>
      <w:r>
        <w:rPr>
          <w:b/>
          <w:kern w:val="2"/>
          <w:sz w:val="21"/>
          <w:szCs w:val="21"/>
          <w:lang w:val="en-US" w:eastAsia="zh-CN"/>
        </w:rPr>
        <w:t>4</w:t>
      </w:r>
      <w:r w:rsidRPr="0034764D">
        <w:rPr>
          <w:b/>
          <w:kern w:val="2"/>
          <w:sz w:val="21"/>
          <w:szCs w:val="21"/>
          <w:lang w:val="en-US" w:eastAsia="zh-CN"/>
        </w:rPr>
        <w:t xml:space="preserve">: </w:t>
      </w:r>
      <w:r w:rsidR="00C80141">
        <w:rPr>
          <w:b/>
          <w:kern w:val="2"/>
          <w:sz w:val="21"/>
          <w:szCs w:val="21"/>
          <w:lang w:val="en-US" w:eastAsia="zh-CN"/>
        </w:rPr>
        <w:t>C</w:t>
      </w:r>
      <w:r w:rsidR="00C80141" w:rsidRPr="00D020AE">
        <w:rPr>
          <w:b/>
          <w:kern w:val="2"/>
          <w:sz w:val="21"/>
          <w:szCs w:val="21"/>
          <w:lang w:val="en-US" w:eastAsia="zh-CN"/>
        </w:rPr>
        <w:t xml:space="preserve">ompared </w:t>
      </w:r>
      <w:r w:rsidRPr="00D020AE">
        <w:rPr>
          <w:b/>
          <w:kern w:val="2"/>
          <w:sz w:val="21"/>
          <w:szCs w:val="21"/>
          <w:lang w:val="en-US" w:eastAsia="zh-CN"/>
        </w:rPr>
        <w:t xml:space="preserve">with the method where Rx UE determines the SL DRX for itself, </w:t>
      </w:r>
      <w:r>
        <w:rPr>
          <w:b/>
          <w:kern w:val="2"/>
          <w:sz w:val="21"/>
          <w:szCs w:val="21"/>
          <w:lang w:val="en-US" w:eastAsia="zh-CN"/>
        </w:rPr>
        <w:t>extra significant radio resource overhead may be brought out by</w:t>
      </w:r>
      <w:r w:rsidRPr="00D020AE">
        <w:rPr>
          <w:b/>
          <w:kern w:val="2"/>
          <w:sz w:val="21"/>
          <w:szCs w:val="21"/>
          <w:lang w:val="en-US" w:eastAsia="zh-CN"/>
        </w:rPr>
        <w:t xml:space="preserve"> the method where the </w:t>
      </w:r>
      <w:proofErr w:type="spellStart"/>
      <w:r w:rsidRPr="00D020AE">
        <w:rPr>
          <w:b/>
          <w:kern w:val="2"/>
          <w:sz w:val="21"/>
          <w:szCs w:val="21"/>
          <w:lang w:val="en-US" w:eastAsia="zh-CN"/>
        </w:rPr>
        <w:t>gNB</w:t>
      </w:r>
      <w:proofErr w:type="spellEnd"/>
      <w:r w:rsidRPr="00D020AE">
        <w:rPr>
          <w:b/>
          <w:kern w:val="2"/>
          <w:sz w:val="21"/>
          <w:szCs w:val="21"/>
          <w:lang w:val="en-US" w:eastAsia="zh-CN"/>
        </w:rPr>
        <w:t xml:space="preserve"> of Rx UE determines the SL DRX for Rx UE</w:t>
      </w:r>
      <w:r w:rsidRPr="0034764D">
        <w:rPr>
          <w:b/>
          <w:kern w:val="2"/>
          <w:sz w:val="21"/>
          <w:szCs w:val="21"/>
          <w:lang w:val="en-US" w:eastAsia="zh-CN"/>
        </w:rPr>
        <w:t>.</w:t>
      </w:r>
    </w:p>
    <w:p w14:paraId="3FD84188" w14:textId="116ECB92" w:rsidR="005C1515" w:rsidRPr="00180DC0" w:rsidRDefault="00761AE9" w:rsidP="005C1515">
      <w:pPr>
        <w:rPr>
          <w:lang w:eastAsia="zh-CN"/>
        </w:rPr>
      </w:pPr>
      <w:r w:rsidRPr="0034764D">
        <w:rPr>
          <w:lang w:eastAsia="zh-CN"/>
        </w:rPr>
        <w:lastRenderedPageBreak/>
        <w:t>Moreover, we have the following proposal</w:t>
      </w:r>
      <w:r w:rsidR="00DE647E" w:rsidRPr="0034764D">
        <w:rPr>
          <w:lang w:eastAsia="zh-CN"/>
        </w:rPr>
        <w:t>s:</w:t>
      </w:r>
      <w:r w:rsidR="002738D6" w:rsidRPr="0034764D">
        <w:rPr>
          <w:lang w:eastAsia="zh-CN"/>
        </w:rPr>
        <w:t xml:space="preserve"> </w:t>
      </w:r>
    </w:p>
    <w:p w14:paraId="22FAF05C" w14:textId="7FA9F1F8" w:rsidR="00005AC8" w:rsidRDefault="00005AC8" w:rsidP="00005AC8">
      <w:pPr>
        <w:spacing w:beforeLines="50" w:before="120" w:after="0"/>
        <w:jc w:val="both"/>
        <w:rPr>
          <w:b/>
          <w:kern w:val="2"/>
          <w:sz w:val="21"/>
          <w:szCs w:val="21"/>
          <w:lang w:val="en-US" w:eastAsia="zh-CN"/>
        </w:rPr>
      </w:pPr>
      <w:r>
        <w:rPr>
          <w:b/>
          <w:kern w:val="2"/>
          <w:sz w:val="21"/>
          <w:szCs w:val="21"/>
          <w:lang w:val="en-US" w:eastAsia="zh-CN"/>
        </w:rPr>
        <w:t>Proposal</w:t>
      </w:r>
      <w:r w:rsidRPr="0034764D">
        <w:rPr>
          <w:b/>
          <w:kern w:val="2"/>
          <w:sz w:val="21"/>
          <w:szCs w:val="21"/>
          <w:lang w:val="en-US" w:eastAsia="zh-CN"/>
        </w:rPr>
        <w:t xml:space="preserve"> </w:t>
      </w:r>
      <w:r>
        <w:rPr>
          <w:b/>
          <w:kern w:val="2"/>
          <w:sz w:val="21"/>
          <w:szCs w:val="21"/>
          <w:lang w:val="en-US" w:eastAsia="zh-CN"/>
        </w:rPr>
        <w:t>1</w:t>
      </w:r>
      <w:r w:rsidRPr="0034764D">
        <w:rPr>
          <w:b/>
          <w:kern w:val="2"/>
          <w:sz w:val="21"/>
          <w:szCs w:val="21"/>
          <w:lang w:val="en-US" w:eastAsia="zh-CN"/>
        </w:rPr>
        <w:t xml:space="preserve">: </w:t>
      </w:r>
      <w:r>
        <w:rPr>
          <w:b/>
          <w:kern w:val="2"/>
          <w:sz w:val="21"/>
          <w:szCs w:val="21"/>
          <w:lang w:val="en-US" w:eastAsia="zh-CN"/>
        </w:rPr>
        <w:t>Coordinated</w:t>
      </w:r>
      <w:r w:rsidRPr="006A3DB1">
        <w:rPr>
          <w:b/>
          <w:kern w:val="2"/>
          <w:sz w:val="21"/>
          <w:szCs w:val="21"/>
          <w:lang w:val="en-US" w:eastAsia="zh-CN"/>
        </w:rPr>
        <w:t xml:space="preserve"> DRX configuration</w:t>
      </w:r>
      <w:r>
        <w:rPr>
          <w:b/>
          <w:kern w:val="2"/>
          <w:sz w:val="21"/>
          <w:szCs w:val="21"/>
          <w:lang w:val="en-US" w:eastAsia="zh-CN"/>
        </w:rPr>
        <w:t>, which enables assistance information transfer procedure, should be supported in SL unicast</w:t>
      </w:r>
      <w:r w:rsidRPr="0034764D">
        <w:rPr>
          <w:b/>
          <w:kern w:val="2"/>
          <w:sz w:val="21"/>
          <w:szCs w:val="21"/>
          <w:lang w:val="en-US" w:eastAsia="zh-CN"/>
        </w:rPr>
        <w:t>.</w:t>
      </w:r>
    </w:p>
    <w:p w14:paraId="0FE3B78A" w14:textId="35B4A9E3" w:rsidR="00005AC8" w:rsidRPr="00823D01" w:rsidRDefault="00005AC8" w:rsidP="00005AC8">
      <w:pPr>
        <w:pStyle w:val="af0"/>
        <w:numPr>
          <w:ilvl w:val="0"/>
          <w:numId w:val="12"/>
        </w:numPr>
        <w:spacing w:beforeLines="50" w:before="120"/>
        <w:rPr>
          <w:b/>
          <w:kern w:val="2"/>
        </w:rPr>
      </w:pPr>
      <w:proofErr w:type="spellStart"/>
      <w:r w:rsidRPr="00EB0421">
        <w:rPr>
          <w:rFonts w:ascii="Times New Roman" w:hAnsi="Times New Roman" w:cs="Times New Roman"/>
          <w:b/>
          <w:kern w:val="2"/>
        </w:rPr>
        <w:t>Tx</w:t>
      </w:r>
      <w:proofErr w:type="spellEnd"/>
      <w:r w:rsidRPr="00EB0421">
        <w:rPr>
          <w:rFonts w:ascii="Times New Roman" w:hAnsi="Times New Roman" w:cs="Times New Roman"/>
          <w:b/>
          <w:kern w:val="2"/>
        </w:rPr>
        <w:t xml:space="preserve"> UE-based coordinated DRX configuration: </w:t>
      </w:r>
      <w:r>
        <w:rPr>
          <w:rFonts w:ascii="Times New Roman" w:hAnsi="Times New Roman" w:cs="Times New Roman"/>
          <w:b/>
          <w:kern w:val="2"/>
        </w:rPr>
        <w:t xml:space="preserve">the </w:t>
      </w:r>
      <w:r w:rsidRPr="00B01E82">
        <w:rPr>
          <w:rFonts w:ascii="Times New Roman" w:hAnsi="Times New Roman" w:cs="Times New Roman"/>
          <w:b/>
          <w:kern w:val="2"/>
        </w:rPr>
        <w:t>Rx UE transfer</w:t>
      </w:r>
      <w:r>
        <w:rPr>
          <w:rFonts w:ascii="Times New Roman" w:hAnsi="Times New Roman" w:cs="Times New Roman"/>
          <w:b/>
          <w:kern w:val="2"/>
        </w:rPr>
        <w:t>s</w:t>
      </w:r>
      <w:r w:rsidRPr="00B01E82">
        <w:rPr>
          <w:rFonts w:ascii="Times New Roman" w:hAnsi="Times New Roman" w:cs="Times New Roman"/>
          <w:b/>
          <w:kern w:val="2"/>
        </w:rPr>
        <w:t xml:space="preserve"> to </w:t>
      </w:r>
      <w:r>
        <w:rPr>
          <w:rFonts w:ascii="Times New Roman" w:hAnsi="Times New Roman" w:cs="Times New Roman"/>
          <w:b/>
          <w:kern w:val="2"/>
        </w:rPr>
        <w:t xml:space="preserve">the </w:t>
      </w:r>
      <w:proofErr w:type="spellStart"/>
      <w:r w:rsidRPr="00B01E82">
        <w:rPr>
          <w:rFonts w:ascii="Times New Roman" w:hAnsi="Times New Roman" w:cs="Times New Roman"/>
          <w:b/>
          <w:kern w:val="2"/>
        </w:rPr>
        <w:t>Tx</w:t>
      </w:r>
      <w:proofErr w:type="spellEnd"/>
      <w:r w:rsidRPr="00B01E82">
        <w:rPr>
          <w:rFonts w:ascii="Times New Roman" w:hAnsi="Times New Roman" w:cs="Times New Roman"/>
          <w:b/>
          <w:kern w:val="2"/>
        </w:rPr>
        <w:t xml:space="preserve"> UE some assistance information such as the suggested SL DRX configuration, configured SL DRX configurations for other </w:t>
      </w:r>
      <w:r>
        <w:rPr>
          <w:rFonts w:ascii="Times New Roman" w:hAnsi="Times New Roman" w:cs="Times New Roman"/>
          <w:b/>
          <w:kern w:val="2"/>
        </w:rPr>
        <w:t xml:space="preserve">associated </w:t>
      </w:r>
      <w:r w:rsidRPr="00B01E82">
        <w:rPr>
          <w:rFonts w:ascii="Times New Roman" w:hAnsi="Times New Roman" w:cs="Times New Roman"/>
          <w:b/>
          <w:kern w:val="2"/>
        </w:rPr>
        <w:t xml:space="preserve">SL connections </w:t>
      </w:r>
      <w:r>
        <w:rPr>
          <w:rFonts w:ascii="Times New Roman" w:hAnsi="Times New Roman" w:cs="Times New Roman"/>
          <w:b/>
          <w:kern w:val="2"/>
        </w:rPr>
        <w:t xml:space="preserve">of the </w:t>
      </w:r>
      <w:r w:rsidRPr="00B01E82">
        <w:rPr>
          <w:rFonts w:ascii="Times New Roman" w:hAnsi="Times New Roman" w:cs="Times New Roman"/>
          <w:b/>
          <w:kern w:val="2"/>
        </w:rPr>
        <w:t xml:space="preserve">RX UE and the power saving demand of </w:t>
      </w:r>
      <w:r>
        <w:rPr>
          <w:rFonts w:ascii="Times New Roman" w:hAnsi="Times New Roman" w:cs="Times New Roman"/>
          <w:b/>
          <w:kern w:val="2"/>
        </w:rPr>
        <w:t xml:space="preserve">the </w:t>
      </w:r>
      <w:r w:rsidRPr="00B01E82">
        <w:rPr>
          <w:rFonts w:ascii="Times New Roman" w:hAnsi="Times New Roman" w:cs="Times New Roman"/>
          <w:b/>
          <w:kern w:val="2"/>
        </w:rPr>
        <w:t>Rx UE</w:t>
      </w:r>
      <w:r>
        <w:rPr>
          <w:rFonts w:ascii="Times New Roman" w:hAnsi="Times New Roman" w:cs="Times New Roman"/>
          <w:b/>
          <w:kern w:val="2"/>
        </w:rPr>
        <w:t>;</w:t>
      </w:r>
    </w:p>
    <w:p w14:paraId="2E04F2DD" w14:textId="77777777" w:rsidR="00005AC8" w:rsidRPr="00EB0421" w:rsidRDefault="00005AC8" w:rsidP="00005AC8">
      <w:pPr>
        <w:pStyle w:val="af0"/>
        <w:numPr>
          <w:ilvl w:val="0"/>
          <w:numId w:val="12"/>
        </w:numPr>
        <w:spacing w:beforeLines="50" w:before="120"/>
        <w:rPr>
          <w:b/>
          <w:kern w:val="2"/>
        </w:rPr>
      </w:pPr>
      <w:r w:rsidRPr="00EB0421">
        <w:rPr>
          <w:rFonts w:ascii="Times New Roman" w:hAnsi="Times New Roman" w:cs="Times New Roman"/>
          <w:b/>
          <w:kern w:val="2"/>
        </w:rPr>
        <w:t xml:space="preserve">Rx UE-based coordinated DRX configuration: </w:t>
      </w:r>
      <w:r>
        <w:rPr>
          <w:rFonts w:ascii="Times New Roman" w:hAnsi="Times New Roman" w:cs="Times New Roman"/>
          <w:b/>
          <w:kern w:val="2"/>
        </w:rPr>
        <w:t xml:space="preserve">the </w:t>
      </w:r>
      <w:proofErr w:type="spellStart"/>
      <w:r w:rsidRPr="00B01E82">
        <w:rPr>
          <w:rFonts w:ascii="Times New Roman" w:hAnsi="Times New Roman" w:cs="Times New Roman"/>
          <w:b/>
          <w:kern w:val="2"/>
        </w:rPr>
        <w:t>Tx</w:t>
      </w:r>
      <w:proofErr w:type="spellEnd"/>
      <w:r w:rsidRPr="00B01E82">
        <w:rPr>
          <w:rFonts w:ascii="Times New Roman" w:hAnsi="Times New Roman" w:cs="Times New Roman"/>
          <w:b/>
          <w:kern w:val="2"/>
        </w:rPr>
        <w:t xml:space="preserve"> UE transfer</w:t>
      </w:r>
      <w:r>
        <w:rPr>
          <w:rFonts w:ascii="Times New Roman" w:hAnsi="Times New Roman" w:cs="Times New Roman"/>
          <w:b/>
          <w:kern w:val="2"/>
        </w:rPr>
        <w:t>s</w:t>
      </w:r>
      <w:r w:rsidRPr="00B01E82">
        <w:rPr>
          <w:rFonts w:ascii="Times New Roman" w:hAnsi="Times New Roman" w:cs="Times New Roman"/>
          <w:b/>
          <w:kern w:val="2"/>
        </w:rPr>
        <w:t xml:space="preserve"> to </w:t>
      </w:r>
      <w:r>
        <w:rPr>
          <w:rFonts w:ascii="Times New Roman" w:hAnsi="Times New Roman" w:cs="Times New Roman"/>
          <w:b/>
          <w:kern w:val="2"/>
        </w:rPr>
        <w:t xml:space="preserve">the </w:t>
      </w:r>
      <w:r w:rsidRPr="00B01E82">
        <w:rPr>
          <w:rFonts w:ascii="Times New Roman" w:hAnsi="Times New Roman" w:cs="Times New Roman"/>
          <w:b/>
          <w:kern w:val="2"/>
        </w:rPr>
        <w:t>Rx UE some assistance information such as</w:t>
      </w:r>
      <w:r w:rsidRPr="00EB0421">
        <w:rPr>
          <w:rFonts w:ascii="Times New Roman" w:hAnsi="Times New Roman" w:cs="Times New Roman"/>
          <w:b/>
          <w:kern w:val="2"/>
        </w:rPr>
        <w:t xml:space="preserve"> </w:t>
      </w:r>
      <w:r w:rsidRPr="00B01E82">
        <w:rPr>
          <w:rFonts w:ascii="Times New Roman" w:hAnsi="Times New Roman" w:cs="Times New Roman"/>
          <w:b/>
          <w:kern w:val="2"/>
        </w:rPr>
        <w:t xml:space="preserve">SL resource configuration(s) and the </w:t>
      </w:r>
      <w:proofErr w:type="spellStart"/>
      <w:r w:rsidRPr="00B01E82">
        <w:rPr>
          <w:rFonts w:ascii="Times New Roman" w:hAnsi="Times New Roman" w:cs="Times New Roman"/>
          <w:b/>
          <w:kern w:val="2"/>
        </w:rPr>
        <w:t>QoS</w:t>
      </w:r>
      <w:proofErr w:type="spellEnd"/>
      <w:r w:rsidRPr="00B01E82">
        <w:rPr>
          <w:rFonts w:ascii="Times New Roman" w:hAnsi="Times New Roman" w:cs="Times New Roman"/>
          <w:b/>
          <w:kern w:val="2"/>
        </w:rPr>
        <w:t xml:space="preserve"> requirements/traffic pattern of the SL service(s)</w:t>
      </w:r>
      <w:r>
        <w:rPr>
          <w:rFonts w:ascii="Times New Roman" w:hAnsi="Times New Roman" w:cs="Times New Roman"/>
          <w:b/>
          <w:kern w:val="2"/>
        </w:rPr>
        <w:t>.</w:t>
      </w:r>
    </w:p>
    <w:p w14:paraId="1055B232" w14:textId="6EE6276E" w:rsidR="00CC4572" w:rsidRDefault="00CC4572" w:rsidP="005C1515">
      <w:pPr>
        <w:rPr>
          <w:b/>
          <w:kern w:val="2"/>
          <w:sz w:val="21"/>
          <w:szCs w:val="22"/>
          <w:lang w:val="en-US" w:eastAsia="zh-CN"/>
        </w:rPr>
      </w:pPr>
      <w:r w:rsidRPr="0034764D">
        <w:rPr>
          <w:b/>
          <w:kern w:val="2"/>
          <w:sz w:val="21"/>
          <w:szCs w:val="22"/>
          <w:lang w:val="en-US" w:eastAsia="zh-CN"/>
        </w:rPr>
        <w:t xml:space="preserve">Proposal </w:t>
      </w:r>
      <w:r w:rsidR="00005AC8">
        <w:rPr>
          <w:b/>
          <w:kern w:val="2"/>
          <w:sz w:val="21"/>
          <w:szCs w:val="22"/>
          <w:lang w:val="en-US" w:eastAsia="zh-CN"/>
        </w:rPr>
        <w:t>2</w:t>
      </w:r>
      <w:r w:rsidRPr="0034764D">
        <w:rPr>
          <w:b/>
          <w:kern w:val="2"/>
          <w:sz w:val="21"/>
          <w:szCs w:val="22"/>
          <w:lang w:val="en-US" w:eastAsia="zh-CN"/>
        </w:rPr>
        <w:t>:</w:t>
      </w:r>
      <w:r w:rsidRPr="00A07F96">
        <w:t xml:space="preserve"> </w:t>
      </w:r>
      <w:r>
        <w:rPr>
          <w:b/>
          <w:kern w:val="2"/>
          <w:sz w:val="21"/>
          <w:szCs w:val="22"/>
          <w:lang w:val="en-US" w:eastAsia="zh-CN"/>
        </w:rPr>
        <w:t>The</w:t>
      </w:r>
      <w:r w:rsidRPr="00A07F96">
        <w:rPr>
          <w:b/>
          <w:kern w:val="2"/>
          <w:sz w:val="21"/>
          <w:szCs w:val="22"/>
          <w:lang w:val="en-US" w:eastAsia="zh-CN"/>
        </w:rPr>
        <w:t xml:space="preserve"> Rx UE</w:t>
      </w:r>
      <w:r>
        <w:rPr>
          <w:b/>
          <w:kern w:val="2"/>
          <w:sz w:val="21"/>
          <w:szCs w:val="22"/>
          <w:lang w:val="en-US" w:eastAsia="zh-CN"/>
        </w:rPr>
        <w:t xml:space="preserve"> </w:t>
      </w:r>
      <w:r w:rsidRPr="00A07F96">
        <w:rPr>
          <w:b/>
          <w:kern w:val="2"/>
          <w:sz w:val="21"/>
          <w:szCs w:val="22"/>
          <w:lang w:val="en-US" w:eastAsia="zh-CN"/>
        </w:rPr>
        <w:t>determine</w:t>
      </w:r>
      <w:r>
        <w:rPr>
          <w:rFonts w:hint="eastAsia"/>
          <w:b/>
          <w:kern w:val="2"/>
          <w:sz w:val="21"/>
          <w:szCs w:val="22"/>
          <w:lang w:val="en-US" w:eastAsia="zh-CN"/>
        </w:rPr>
        <w:t>s</w:t>
      </w:r>
      <w:r w:rsidRPr="00A07F96">
        <w:rPr>
          <w:b/>
          <w:kern w:val="2"/>
          <w:sz w:val="21"/>
          <w:szCs w:val="22"/>
          <w:lang w:val="en-US" w:eastAsia="zh-CN"/>
        </w:rPr>
        <w:t xml:space="preserve"> the SL DRX for itself</w:t>
      </w:r>
      <w:r>
        <w:rPr>
          <w:b/>
          <w:kern w:val="2"/>
          <w:sz w:val="21"/>
          <w:szCs w:val="22"/>
          <w:lang w:val="en-US" w:eastAsia="zh-CN"/>
        </w:rPr>
        <w:t xml:space="preserve"> </w:t>
      </w:r>
      <w:r>
        <w:rPr>
          <w:rFonts w:hint="eastAsia"/>
          <w:b/>
          <w:kern w:val="2"/>
          <w:sz w:val="21"/>
          <w:szCs w:val="22"/>
          <w:lang w:val="en-US" w:eastAsia="zh-CN"/>
        </w:rPr>
        <w:t>by</w:t>
      </w:r>
      <w:r>
        <w:rPr>
          <w:b/>
          <w:kern w:val="2"/>
          <w:sz w:val="21"/>
          <w:szCs w:val="22"/>
          <w:lang w:val="en-US" w:eastAsia="zh-CN"/>
        </w:rPr>
        <w:t xml:space="preserve"> taking the received assistance information from the TX UE into account</w:t>
      </w:r>
      <w:r w:rsidR="008D4786" w:rsidRPr="008D4786">
        <w:rPr>
          <w:b/>
          <w:kern w:val="2"/>
          <w:sz w:val="21"/>
          <w:szCs w:val="21"/>
          <w:lang w:val="en-US" w:eastAsia="zh-CN"/>
        </w:rPr>
        <w:t xml:space="preserve"> </w:t>
      </w:r>
      <w:r w:rsidR="008D4786">
        <w:rPr>
          <w:b/>
          <w:kern w:val="2"/>
          <w:sz w:val="21"/>
          <w:szCs w:val="21"/>
          <w:lang w:val="en-US" w:eastAsia="zh-CN"/>
        </w:rPr>
        <w:t>in SL unicast</w:t>
      </w:r>
      <w:r w:rsidR="000C6CD0">
        <w:rPr>
          <w:b/>
          <w:kern w:val="2"/>
          <w:sz w:val="21"/>
          <w:szCs w:val="22"/>
          <w:lang w:val="en-US" w:eastAsia="zh-CN"/>
        </w:rPr>
        <w:t>.</w:t>
      </w:r>
    </w:p>
    <w:p w14:paraId="3E0B6D67" w14:textId="78940C58" w:rsidR="003620E2" w:rsidRPr="00E559D5" w:rsidRDefault="003620E2" w:rsidP="003620E2">
      <w:pPr>
        <w:rPr>
          <w:kern w:val="2"/>
          <w:sz w:val="21"/>
          <w:szCs w:val="22"/>
          <w:lang w:val="en-US" w:eastAsia="zh-CN"/>
        </w:rPr>
      </w:pPr>
      <w:r w:rsidRPr="00EE7814">
        <w:rPr>
          <w:b/>
          <w:kern w:val="2"/>
          <w:sz w:val="21"/>
          <w:szCs w:val="22"/>
          <w:lang w:val="en-US" w:eastAsia="zh-CN"/>
        </w:rPr>
        <w:t xml:space="preserve">Proposal </w:t>
      </w:r>
      <w:r>
        <w:rPr>
          <w:b/>
          <w:kern w:val="2"/>
          <w:sz w:val="21"/>
          <w:szCs w:val="22"/>
          <w:lang w:val="en-US" w:eastAsia="zh-CN"/>
        </w:rPr>
        <w:t>3</w:t>
      </w:r>
      <w:r w:rsidRPr="00EE7814">
        <w:rPr>
          <w:b/>
          <w:kern w:val="2"/>
          <w:sz w:val="21"/>
          <w:szCs w:val="22"/>
          <w:lang w:val="en-US" w:eastAsia="zh-CN"/>
        </w:rPr>
        <w:t xml:space="preserve">: </w:t>
      </w:r>
      <w:r>
        <w:rPr>
          <w:b/>
          <w:kern w:val="2"/>
          <w:sz w:val="21"/>
          <w:szCs w:val="22"/>
          <w:lang w:val="en-US" w:eastAsia="zh-CN"/>
        </w:rPr>
        <w:t>F</w:t>
      </w:r>
      <w:r w:rsidRPr="00A07845">
        <w:rPr>
          <w:b/>
          <w:kern w:val="2"/>
          <w:sz w:val="21"/>
          <w:szCs w:val="22"/>
          <w:lang w:val="en-US" w:eastAsia="zh-CN"/>
        </w:rPr>
        <w:t xml:space="preserve">or mode 1 and when pre-emption is </w:t>
      </w:r>
      <w:r>
        <w:rPr>
          <w:b/>
          <w:kern w:val="2"/>
          <w:sz w:val="21"/>
          <w:szCs w:val="22"/>
          <w:lang w:val="en-US" w:eastAsia="zh-CN"/>
        </w:rPr>
        <w:t>disabled</w:t>
      </w:r>
      <w:r w:rsidRPr="00A07845">
        <w:rPr>
          <w:b/>
          <w:kern w:val="2"/>
          <w:sz w:val="21"/>
          <w:szCs w:val="22"/>
          <w:lang w:val="en-US" w:eastAsia="zh-CN"/>
        </w:rPr>
        <w:t xml:space="preserve"> for mode 2</w:t>
      </w:r>
      <w:r>
        <w:rPr>
          <w:b/>
          <w:kern w:val="2"/>
          <w:sz w:val="21"/>
          <w:szCs w:val="22"/>
          <w:lang w:val="en-US" w:eastAsia="zh-CN"/>
        </w:rPr>
        <w:t>, HARQ RTT timer is not started if more than one transmission resources are indicated in a SCI. HARQ RTT timer is started if only one transmission resource is indicated in the SCI.</w:t>
      </w:r>
    </w:p>
    <w:p w14:paraId="04414BD8" w14:textId="6AF981E4" w:rsidR="00005AC8" w:rsidRDefault="00005AC8" w:rsidP="00005AC8">
      <w:pPr>
        <w:widowControl w:val="0"/>
        <w:spacing w:beforeLines="50" w:before="120" w:after="0"/>
        <w:jc w:val="both"/>
        <w:rPr>
          <w:b/>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Pr>
          <w:b/>
          <w:kern w:val="2"/>
          <w:sz w:val="21"/>
          <w:szCs w:val="22"/>
          <w:lang w:val="en-US" w:eastAsia="zh-CN"/>
        </w:rPr>
        <w:t>4</w:t>
      </w:r>
      <w:r w:rsidRPr="0034764D">
        <w:rPr>
          <w:rFonts w:hint="eastAsia"/>
          <w:b/>
          <w:kern w:val="2"/>
          <w:sz w:val="21"/>
          <w:szCs w:val="22"/>
          <w:lang w:val="en-US" w:eastAsia="zh-CN"/>
        </w:rPr>
        <w:t>:</w:t>
      </w:r>
      <w:r w:rsidRPr="0034764D">
        <w:rPr>
          <w:b/>
          <w:kern w:val="2"/>
          <w:sz w:val="21"/>
          <w:szCs w:val="22"/>
          <w:lang w:val="en-US" w:eastAsia="zh-CN"/>
        </w:rPr>
        <w:t xml:space="preserve"> </w:t>
      </w:r>
      <w:r>
        <w:rPr>
          <w:b/>
          <w:kern w:val="2"/>
          <w:sz w:val="21"/>
          <w:szCs w:val="22"/>
          <w:lang w:val="en-US" w:eastAsia="zh-CN"/>
        </w:rPr>
        <w:t xml:space="preserve">For mode 1, RAN2 to decide </w:t>
      </w:r>
      <w:r w:rsidRPr="0034764D">
        <w:rPr>
          <w:b/>
          <w:kern w:val="2"/>
          <w:sz w:val="21"/>
          <w:szCs w:val="22"/>
          <w:lang w:val="en-US" w:eastAsia="zh-CN"/>
        </w:rPr>
        <w:t>how to handle the case when the SL grant is out of the active time of the selected destination</w:t>
      </w:r>
      <w:r>
        <w:rPr>
          <w:b/>
          <w:kern w:val="2"/>
          <w:sz w:val="21"/>
          <w:szCs w:val="22"/>
          <w:lang w:val="en-US" w:eastAsia="zh-CN"/>
        </w:rPr>
        <w:t xml:space="preserve"> </w:t>
      </w:r>
      <w:r>
        <w:rPr>
          <w:b/>
          <w:kern w:val="2"/>
          <w:sz w:val="21"/>
          <w:szCs w:val="21"/>
          <w:lang w:val="en-US" w:eastAsia="zh-CN"/>
        </w:rPr>
        <w:t>by taking into account the following two options:</w:t>
      </w:r>
    </w:p>
    <w:p w14:paraId="5807554A" w14:textId="351E317A" w:rsidR="00005AC8" w:rsidRDefault="00005AC8" w:rsidP="00005AC8">
      <w:pPr>
        <w:pStyle w:val="af0"/>
        <w:widowControl w:val="0"/>
        <w:numPr>
          <w:ilvl w:val="0"/>
          <w:numId w:val="7"/>
        </w:numPr>
        <w:spacing w:beforeLines="50" w:before="120"/>
        <w:ind w:leftChars="200" w:left="820"/>
        <w:rPr>
          <w:rFonts w:ascii="Times New Roman" w:hAnsi="Times New Roman" w:cs="Times New Roman"/>
          <w:b/>
          <w:kern w:val="2"/>
          <w:szCs w:val="22"/>
        </w:rPr>
      </w:pPr>
      <w:r w:rsidRPr="008D6CA7">
        <w:rPr>
          <w:rFonts w:ascii="Times New Roman" w:hAnsi="Times New Roman" w:cs="Times New Roman"/>
          <w:b/>
          <w:kern w:val="2"/>
          <w:szCs w:val="22"/>
        </w:rPr>
        <w:t xml:space="preserve">Option 1: </w:t>
      </w:r>
      <w:r>
        <w:rPr>
          <w:rFonts w:ascii="Times New Roman" w:hAnsi="Times New Roman" w:cs="Times New Roman"/>
          <w:b/>
          <w:kern w:val="2"/>
          <w:szCs w:val="22"/>
        </w:rPr>
        <w:t>Enhance current LCP procedure when selecting a destination to guarantee</w:t>
      </w:r>
      <w:r w:rsidRPr="00993DD2">
        <w:rPr>
          <w:rFonts w:ascii="Times New Roman" w:hAnsi="Times New Roman" w:cs="Times New Roman"/>
          <w:b/>
          <w:kern w:val="2"/>
          <w:szCs w:val="22"/>
        </w:rPr>
        <w:t xml:space="preserve"> that the SL grant is </w:t>
      </w:r>
      <w:r>
        <w:rPr>
          <w:rFonts w:ascii="Times New Roman" w:hAnsi="Times New Roman" w:cs="Times New Roman"/>
          <w:b/>
          <w:kern w:val="2"/>
          <w:szCs w:val="22"/>
        </w:rPr>
        <w:t>within the</w:t>
      </w:r>
      <w:r w:rsidRPr="00993DD2">
        <w:rPr>
          <w:rFonts w:ascii="Times New Roman" w:hAnsi="Times New Roman" w:cs="Times New Roman"/>
          <w:b/>
          <w:kern w:val="2"/>
          <w:szCs w:val="22"/>
        </w:rPr>
        <w:t xml:space="preserve"> SL active time</w:t>
      </w:r>
      <w:r>
        <w:rPr>
          <w:rFonts w:ascii="Times New Roman" w:hAnsi="Times New Roman" w:cs="Times New Roman"/>
          <w:b/>
          <w:kern w:val="2"/>
          <w:szCs w:val="22"/>
        </w:rPr>
        <w:t xml:space="preserve"> of the selected destination. Some assistance from the </w:t>
      </w:r>
      <w:proofErr w:type="spellStart"/>
      <w:r w:rsidRPr="00336EFE">
        <w:rPr>
          <w:rFonts w:ascii="Times New Roman" w:hAnsi="Times New Roman" w:cs="Times New Roman"/>
          <w:b/>
          <w:kern w:val="2"/>
          <w:szCs w:val="22"/>
        </w:rPr>
        <w:t>Tx</w:t>
      </w:r>
      <w:proofErr w:type="spellEnd"/>
      <w:r w:rsidRPr="00336EFE">
        <w:rPr>
          <w:rFonts w:ascii="Times New Roman" w:hAnsi="Times New Roman" w:cs="Times New Roman"/>
          <w:b/>
          <w:kern w:val="2"/>
          <w:szCs w:val="22"/>
        </w:rPr>
        <w:t xml:space="preserve"> UE </w:t>
      </w:r>
      <w:r>
        <w:rPr>
          <w:rFonts w:ascii="Times New Roman" w:hAnsi="Times New Roman" w:cs="Times New Roman"/>
          <w:b/>
          <w:kern w:val="2"/>
          <w:szCs w:val="22"/>
        </w:rPr>
        <w:t xml:space="preserve">to the </w:t>
      </w:r>
      <w:proofErr w:type="spellStart"/>
      <w:r>
        <w:rPr>
          <w:rFonts w:ascii="Times New Roman" w:hAnsi="Times New Roman" w:cs="Times New Roman"/>
          <w:b/>
          <w:kern w:val="2"/>
          <w:szCs w:val="22"/>
        </w:rPr>
        <w:t>gNB</w:t>
      </w:r>
      <w:proofErr w:type="spellEnd"/>
      <w:r>
        <w:rPr>
          <w:rFonts w:ascii="Times New Roman" w:hAnsi="Times New Roman" w:cs="Times New Roman"/>
          <w:b/>
          <w:kern w:val="2"/>
          <w:szCs w:val="22"/>
        </w:rPr>
        <w:t xml:space="preserve"> to </w:t>
      </w:r>
      <w:r w:rsidRPr="00B42457">
        <w:rPr>
          <w:rFonts w:ascii="Times New Roman" w:hAnsi="Times New Roman" w:cs="Times New Roman"/>
          <w:b/>
          <w:kern w:val="2"/>
          <w:szCs w:val="22"/>
        </w:rPr>
        <w:t>maintain each destination’s active time or a joint active time of all the associated destinations</w:t>
      </w:r>
      <w:r>
        <w:rPr>
          <w:rFonts w:ascii="Times New Roman" w:hAnsi="Times New Roman" w:cs="Times New Roman"/>
          <w:b/>
          <w:kern w:val="2"/>
          <w:szCs w:val="22"/>
        </w:rPr>
        <w:t xml:space="preserve"> is needed.</w:t>
      </w:r>
    </w:p>
    <w:p w14:paraId="2C5FDE16" w14:textId="21A35154" w:rsidR="00005AC8" w:rsidRPr="008D6CA7" w:rsidRDefault="00005AC8" w:rsidP="00005AC8">
      <w:pPr>
        <w:pStyle w:val="af0"/>
        <w:widowControl w:val="0"/>
        <w:numPr>
          <w:ilvl w:val="0"/>
          <w:numId w:val="7"/>
        </w:numPr>
        <w:spacing w:beforeLines="50" w:before="120"/>
        <w:ind w:leftChars="200" w:left="820"/>
        <w:rPr>
          <w:rFonts w:ascii="Times New Roman" w:hAnsi="Times New Roman" w:cs="Times New Roman"/>
          <w:b/>
          <w:kern w:val="2"/>
          <w:szCs w:val="22"/>
        </w:rPr>
      </w:pPr>
      <w:r>
        <w:rPr>
          <w:rFonts w:ascii="Times New Roman" w:hAnsi="Times New Roman" w:cs="Times New Roman"/>
          <w:b/>
          <w:kern w:val="2"/>
          <w:szCs w:val="22"/>
        </w:rPr>
        <w:t xml:space="preserve">Option 2: The </w:t>
      </w:r>
      <w:proofErr w:type="spellStart"/>
      <w:r>
        <w:rPr>
          <w:rFonts w:ascii="Times New Roman" w:hAnsi="Times New Roman" w:cs="Times New Roman"/>
          <w:b/>
          <w:kern w:val="2"/>
          <w:szCs w:val="22"/>
        </w:rPr>
        <w:t>gNB</w:t>
      </w:r>
      <w:proofErr w:type="spellEnd"/>
      <w:r>
        <w:rPr>
          <w:rFonts w:ascii="Times New Roman" w:hAnsi="Times New Roman" w:cs="Times New Roman"/>
          <w:b/>
          <w:kern w:val="2"/>
          <w:szCs w:val="22"/>
        </w:rPr>
        <w:t xml:space="preserve"> determines the destination for a SL grant and maintains each </w:t>
      </w:r>
      <w:r w:rsidRPr="008D6CA7">
        <w:rPr>
          <w:rFonts w:ascii="Times New Roman" w:hAnsi="Times New Roman" w:cs="Times New Roman"/>
          <w:b/>
          <w:kern w:val="2"/>
          <w:szCs w:val="22"/>
        </w:rPr>
        <w:t xml:space="preserve">Rx UE’s SL active time </w:t>
      </w:r>
      <w:r>
        <w:rPr>
          <w:rFonts w:ascii="Times New Roman" w:hAnsi="Times New Roman" w:cs="Times New Roman"/>
          <w:b/>
          <w:kern w:val="2"/>
          <w:szCs w:val="22"/>
        </w:rPr>
        <w:t>based on scheduling.</w:t>
      </w:r>
    </w:p>
    <w:p w14:paraId="5B48EC9E" w14:textId="21BE233D" w:rsidR="00005AC8" w:rsidRDefault="00005AC8" w:rsidP="00005AC8">
      <w:pPr>
        <w:widowControl w:val="0"/>
        <w:spacing w:beforeLines="50" w:before="120" w:after="0"/>
        <w:jc w:val="both"/>
        <w:rPr>
          <w:b/>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sidR="006465C1">
        <w:rPr>
          <w:b/>
          <w:kern w:val="2"/>
          <w:sz w:val="21"/>
          <w:szCs w:val="22"/>
          <w:lang w:val="en-US" w:eastAsia="zh-CN"/>
        </w:rPr>
        <w:t>5</w:t>
      </w:r>
      <w:r w:rsidRPr="0034764D">
        <w:rPr>
          <w:rFonts w:hint="eastAsia"/>
          <w:b/>
          <w:kern w:val="2"/>
          <w:sz w:val="21"/>
          <w:szCs w:val="22"/>
          <w:lang w:val="en-US" w:eastAsia="zh-CN"/>
        </w:rPr>
        <w:t>:</w:t>
      </w:r>
      <w:r w:rsidRPr="0034764D">
        <w:rPr>
          <w:b/>
          <w:kern w:val="2"/>
          <w:sz w:val="21"/>
          <w:szCs w:val="22"/>
          <w:lang w:val="en-US" w:eastAsia="zh-CN"/>
        </w:rPr>
        <w:t xml:space="preserve"> </w:t>
      </w:r>
      <w:r>
        <w:rPr>
          <w:b/>
          <w:kern w:val="2"/>
          <w:sz w:val="21"/>
          <w:szCs w:val="22"/>
          <w:lang w:val="en-US" w:eastAsia="zh-CN"/>
        </w:rPr>
        <w:t>For mode 2, the following option should to be studied</w:t>
      </w:r>
      <w:r w:rsidRPr="0034764D">
        <w:rPr>
          <w:b/>
          <w:kern w:val="2"/>
          <w:sz w:val="21"/>
          <w:szCs w:val="22"/>
          <w:lang w:val="en-US" w:eastAsia="zh-CN"/>
        </w:rPr>
        <w:t xml:space="preserve"> to handle the case when the SL grant is out of the active time of the selected destination</w:t>
      </w:r>
      <w:r>
        <w:rPr>
          <w:b/>
          <w:kern w:val="2"/>
          <w:sz w:val="21"/>
          <w:szCs w:val="21"/>
          <w:lang w:val="en-US" w:eastAsia="zh-CN"/>
        </w:rPr>
        <w:t>:</w:t>
      </w:r>
    </w:p>
    <w:p w14:paraId="17AA4D35" w14:textId="0B14714A" w:rsidR="00005AC8" w:rsidRDefault="00005AC8" w:rsidP="00005AC8">
      <w:pPr>
        <w:pStyle w:val="af0"/>
        <w:widowControl w:val="0"/>
        <w:numPr>
          <w:ilvl w:val="0"/>
          <w:numId w:val="7"/>
        </w:numPr>
        <w:spacing w:beforeLines="50" w:before="120"/>
        <w:ind w:leftChars="200" w:left="820"/>
        <w:rPr>
          <w:rFonts w:ascii="Times New Roman" w:hAnsi="Times New Roman" w:cs="Times New Roman"/>
          <w:b/>
          <w:kern w:val="2"/>
          <w:szCs w:val="22"/>
        </w:rPr>
      </w:pPr>
      <w:r>
        <w:rPr>
          <w:rFonts w:ascii="Times New Roman" w:hAnsi="Times New Roman" w:cs="Times New Roman"/>
          <w:b/>
          <w:kern w:val="2"/>
          <w:szCs w:val="22"/>
        </w:rPr>
        <w:t>Enhance current LCP procedure when selecting a destination to guarantee</w:t>
      </w:r>
      <w:r w:rsidRPr="00993DD2">
        <w:rPr>
          <w:rFonts w:ascii="Times New Roman" w:hAnsi="Times New Roman" w:cs="Times New Roman"/>
          <w:b/>
          <w:kern w:val="2"/>
          <w:szCs w:val="22"/>
        </w:rPr>
        <w:t xml:space="preserve"> that the SL grant is </w:t>
      </w:r>
      <w:r>
        <w:rPr>
          <w:rFonts w:ascii="Times New Roman" w:hAnsi="Times New Roman" w:cs="Times New Roman"/>
          <w:b/>
          <w:kern w:val="2"/>
          <w:szCs w:val="22"/>
        </w:rPr>
        <w:t>within the</w:t>
      </w:r>
      <w:r w:rsidRPr="00993DD2">
        <w:rPr>
          <w:rFonts w:ascii="Times New Roman" w:hAnsi="Times New Roman" w:cs="Times New Roman"/>
          <w:b/>
          <w:kern w:val="2"/>
          <w:szCs w:val="22"/>
        </w:rPr>
        <w:t xml:space="preserve"> SL active time</w:t>
      </w:r>
      <w:r>
        <w:rPr>
          <w:rFonts w:ascii="Times New Roman" w:hAnsi="Times New Roman" w:cs="Times New Roman"/>
          <w:b/>
          <w:kern w:val="2"/>
          <w:szCs w:val="22"/>
        </w:rPr>
        <w:t xml:space="preserve"> of the selected destination. </w:t>
      </w:r>
    </w:p>
    <w:p w14:paraId="7B609BA1" w14:textId="5919447E" w:rsidR="00005AC8" w:rsidRPr="008568B2" w:rsidRDefault="00005AC8" w:rsidP="00005AC8">
      <w:pPr>
        <w:pStyle w:val="af0"/>
        <w:widowControl w:val="0"/>
        <w:numPr>
          <w:ilvl w:val="0"/>
          <w:numId w:val="7"/>
        </w:numPr>
        <w:spacing w:beforeLines="50" w:before="120"/>
        <w:ind w:leftChars="200" w:left="820"/>
        <w:rPr>
          <w:b/>
          <w:kern w:val="2"/>
          <w:szCs w:val="22"/>
        </w:rPr>
      </w:pPr>
      <w:r w:rsidRPr="008568B2">
        <w:rPr>
          <w:rFonts w:ascii="Times New Roman" w:hAnsi="Times New Roman" w:cs="Times New Roman"/>
          <w:b/>
          <w:kern w:val="2"/>
          <w:szCs w:val="22"/>
        </w:rPr>
        <w:t>UE selects a SL grant in the SL active time of a destination in resource selection procedure. If the current reserved resources do not fall into the SL DRX active time of any destination, resource reselection is triggered.</w:t>
      </w:r>
    </w:p>
    <w:bookmarkEnd w:id="0"/>
    <w:bookmarkEnd w:id="4"/>
    <w:bookmarkEnd w:id="5"/>
    <w:p w14:paraId="62EC4DBD" w14:textId="77777777" w:rsidR="00505E15" w:rsidRPr="0034764D" w:rsidRDefault="00505E15" w:rsidP="00E03F51">
      <w:pPr>
        <w:pStyle w:val="1"/>
        <w:tabs>
          <w:tab w:val="clear" w:pos="567"/>
          <w:tab w:val="num" w:pos="709"/>
        </w:tabs>
        <w:spacing w:line="276" w:lineRule="auto"/>
        <w:ind w:left="709" w:hanging="709"/>
        <w:jc w:val="both"/>
      </w:pPr>
      <w:r w:rsidRPr="0034764D">
        <w:rPr>
          <w:lang w:eastAsia="zh-CN"/>
        </w:rPr>
        <w:t>Reference</w:t>
      </w:r>
    </w:p>
    <w:p w14:paraId="55023A76" w14:textId="0EE50373" w:rsidR="00BC1CFA" w:rsidRPr="003B2B07" w:rsidRDefault="00363892" w:rsidP="00AA7A46">
      <w:pPr>
        <w:pStyle w:val="af0"/>
        <w:numPr>
          <w:ilvl w:val="0"/>
          <w:numId w:val="5"/>
        </w:numPr>
        <w:spacing w:afterLines="50" w:after="120"/>
        <w:rPr>
          <w:rFonts w:ascii="Times New Roman" w:hAnsi="Times New Roman" w:cs="Times New Roman"/>
        </w:rPr>
      </w:pPr>
      <w:r w:rsidRPr="0034764D">
        <w:rPr>
          <w:rFonts w:ascii="Times New Roman" w:hAnsi="Times New Roman" w:cs="Times New Roman"/>
        </w:rPr>
        <w:t xml:space="preserve">RP-193231, New WID on NR </w:t>
      </w:r>
      <w:proofErr w:type="spellStart"/>
      <w:r w:rsidRPr="0034764D">
        <w:rPr>
          <w:rFonts w:ascii="Times New Roman" w:hAnsi="Times New Roman" w:cs="Times New Roman"/>
        </w:rPr>
        <w:t>sidelink</w:t>
      </w:r>
      <w:proofErr w:type="spellEnd"/>
      <w:r w:rsidRPr="0034764D">
        <w:rPr>
          <w:rFonts w:ascii="Times New Roman" w:hAnsi="Times New Roman" w:cs="Times New Roman"/>
        </w:rPr>
        <w:t xml:space="preserve"> enhancement</w:t>
      </w:r>
      <w:r w:rsidR="00E46172" w:rsidRPr="0034764D">
        <w:rPr>
          <w:rFonts w:ascii="Times New Roman" w:hAnsi="Times New Roman" w:cs="Times New Roman"/>
        </w:rPr>
        <w:t>.</w:t>
      </w:r>
    </w:p>
    <w:sectPr w:rsidR="00BC1CFA" w:rsidRPr="003B2B07" w:rsidSect="008861DC">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CD681D" w14:textId="77777777" w:rsidR="00D406B9" w:rsidRDefault="00D406B9">
      <w:r>
        <w:separator/>
      </w:r>
    </w:p>
  </w:endnote>
  <w:endnote w:type="continuationSeparator" w:id="0">
    <w:p w14:paraId="64CFF4D8" w14:textId="77777777" w:rsidR="00D406B9" w:rsidRDefault="00D40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0D58DB" w14:textId="77777777" w:rsidR="00D406B9" w:rsidRDefault="00D406B9">
      <w:r>
        <w:separator/>
      </w:r>
    </w:p>
  </w:footnote>
  <w:footnote w:type="continuationSeparator" w:id="0">
    <w:p w14:paraId="32B0C07D" w14:textId="77777777" w:rsidR="00D406B9" w:rsidRDefault="00D406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B2F9" w14:textId="77777777" w:rsidR="003E7798" w:rsidRDefault="003E779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86463"/>
    <w:multiLevelType w:val="hybridMultilevel"/>
    <w:tmpl w:val="07907F70"/>
    <w:lvl w:ilvl="0" w:tplc="C53AFF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CCC6F56"/>
    <w:multiLevelType w:val="hybridMultilevel"/>
    <w:tmpl w:val="91560B04"/>
    <w:lvl w:ilvl="0" w:tplc="73F639F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1C6071"/>
    <w:multiLevelType w:val="hybridMultilevel"/>
    <w:tmpl w:val="D72AF1BC"/>
    <w:lvl w:ilvl="0" w:tplc="7AEE6B2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4CA17E30"/>
    <w:multiLevelType w:val="hybridMultilevel"/>
    <w:tmpl w:val="B352CCEE"/>
    <w:lvl w:ilvl="0" w:tplc="FB4679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0"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2835"/>
        </w:tabs>
        <w:ind w:left="2835"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15:restartNumberingAfterBreak="0">
    <w:nsid w:val="7D2E2783"/>
    <w:multiLevelType w:val="hybridMultilevel"/>
    <w:tmpl w:val="C010DD38"/>
    <w:lvl w:ilvl="0" w:tplc="2396A22A">
      <w:start w:val="1"/>
      <w:numFmt w:val="lowerLetter"/>
      <w:lvlText w:val="(%1)"/>
      <w:lvlJc w:val="left"/>
      <w:pPr>
        <w:ind w:left="2670" w:hanging="360"/>
      </w:pPr>
      <w:rPr>
        <w:rFonts w:hint="default"/>
      </w:rPr>
    </w:lvl>
    <w:lvl w:ilvl="1" w:tplc="04090019" w:tentative="1">
      <w:start w:val="1"/>
      <w:numFmt w:val="lowerLetter"/>
      <w:lvlText w:val="%2)"/>
      <w:lvlJc w:val="left"/>
      <w:pPr>
        <w:ind w:left="3150" w:hanging="420"/>
      </w:pPr>
    </w:lvl>
    <w:lvl w:ilvl="2" w:tplc="0409001B" w:tentative="1">
      <w:start w:val="1"/>
      <w:numFmt w:val="lowerRoman"/>
      <w:lvlText w:val="%3."/>
      <w:lvlJc w:val="right"/>
      <w:pPr>
        <w:ind w:left="3570" w:hanging="420"/>
      </w:pPr>
    </w:lvl>
    <w:lvl w:ilvl="3" w:tplc="0409000F" w:tentative="1">
      <w:start w:val="1"/>
      <w:numFmt w:val="decimal"/>
      <w:lvlText w:val="%4."/>
      <w:lvlJc w:val="left"/>
      <w:pPr>
        <w:ind w:left="3990" w:hanging="420"/>
      </w:pPr>
    </w:lvl>
    <w:lvl w:ilvl="4" w:tplc="04090019" w:tentative="1">
      <w:start w:val="1"/>
      <w:numFmt w:val="lowerLetter"/>
      <w:lvlText w:val="%5)"/>
      <w:lvlJc w:val="left"/>
      <w:pPr>
        <w:ind w:left="4410" w:hanging="420"/>
      </w:pPr>
    </w:lvl>
    <w:lvl w:ilvl="5" w:tplc="0409001B" w:tentative="1">
      <w:start w:val="1"/>
      <w:numFmt w:val="lowerRoman"/>
      <w:lvlText w:val="%6."/>
      <w:lvlJc w:val="right"/>
      <w:pPr>
        <w:ind w:left="4830" w:hanging="420"/>
      </w:pPr>
    </w:lvl>
    <w:lvl w:ilvl="6" w:tplc="0409000F" w:tentative="1">
      <w:start w:val="1"/>
      <w:numFmt w:val="decimal"/>
      <w:lvlText w:val="%7."/>
      <w:lvlJc w:val="left"/>
      <w:pPr>
        <w:ind w:left="5250" w:hanging="420"/>
      </w:pPr>
    </w:lvl>
    <w:lvl w:ilvl="7" w:tplc="04090019" w:tentative="1">
      <w:start w:val="1"/>
      <w:numFmt w:val="lowerLetter"/>
      <w:lvlText w:val="%8)"/>
      <w:lvlJc w:val="left"/>
      <w:pPr>
        <w:ind w:left="5670" w:hanging="420"/>
      </w:pPr>
    </w:lvl>
    <w:lvl w:ilvl="8" w:tplc="0409001B" w:tentative="1">
      <w:start w:val="1"/>
      <w:numFmt w:val="lowerRoman"/>
      <w:lvlText w:val="%9."/>
      <w:lvlJc w:val="right"/>
      <w:pPr>
        <w:ind w:left="6090" w:hanging="420"/>
      </w:pPr>
    </w:lvl>
  </w:abstractNum>
  <w:num w:numId="1">
    <w:abstractNumId w:val="10"/>
  </w:num>
  <w:num w:numId="2">
    <w:abstractNumId w:val="1"/>
  </w:num>
  <w:num w:numId="3">
    <w:abstractNumId w:val="6"/>
  </w:num>
  <w:num w:numId="4">
    <w:abstractNumId w:val="8"/>
  </w:num>
  <w:num w:numId="5">
    <w:abstractNumId w:val="4"/>
  </w:num>
  <w:num w:numId="6">
    <w:abstractNumId w:val="2"/>
  </w:num>
  <w:num w:numId="7">
    <w:abstractNumId w:val="3"/>
  </w:num>
  <w:num w:numId="8">
    <w:abstractNumId w:val="9"/>
  </w:num>
  <w:num w:numId="9">
    <w:abstractNumId w:val="11"/>
  </w:num>
  <w:num w:numId="10">
    <w:abstractNumId w:val="5"/>
  </w:num>
  <w:num w:numId="11">
    <w:abstractNumId w:val="0"/>
  </w:num>
  <w:num w:numId="1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C3"/>
    <w:rsid w:val="00000C7B"/>
    <w:rsid w:val="00000DE4"/>
    <w:rsid w:val="00000EE3"/>
    <w:rsid w:val="00000EF2"/>
    <w:rsid w:val="00000FC3"/>
    <w:rsid w:val="00001085"/>
    <w:rsid w:val="00001BF5"/>
    <w:rsid w:val="00002297"/>
    <w:rsid w:val="00002814"/>
    <w:rsid w:val="00002B1E"/>
    <w:rsid w:val="0000316C"/>
    <w:rsid w:val="00003486"/>
    <w:rsid w:val="00003664"/>
    <w:rsid w:val="00003B97"/>
    <w:rsid w:val="000042C2"/>
    <w:rsid w:val="000049B7"/>
    <w:rsid w:val="000052E8"/>
    <w:rsid w:val="00005AC8"/>
    <w:rsid w:val="00005DCB"/>
    <w:rsid w:val="000068AA"/>
    <w:rsid w:val="00007408"/>
    <w:rsid w:val="000074BD"/>
    <w:rsid w:val="000074CF"/>
    <w:rsid w:val="00007C55"/>
    <w:rsid w:val="00007F16"/>
    <w:rsid w:val="0001003F"/>
    <w:rsid w:val="000113C9"/>
    <w:rsid w:val="0001317B"/>
    <w:rsid w:val="00015043"/>
    <w:rsid w:val="00015475"/>
    <w:rsid w:val="000156A7"/>
    <w:rsid w:val="00015834"/>
    <w:rsid w:val="0001586C"/>
    <w:rsid w:val="00016A40"/>
    <w:rsid w:val="00016F00"/>
    <w:rsid w:val="0002079A"/>
    <w:rsid w:val="000207CA"/>
    <w:rsid w:val="00020C04"/>
    <w:rsid w:val="00021695"/>
    <w:rsid w:val="00021F34"/>
    <w:rsid w:val="00022BAC"/>
    <w:rsid w:val="00022E4A"/>
    <w:rsid w:val="00024436"/>
    <w:rsid w:val="00024F0C"/>
    <w:rsid w:val="00025294"/>
    <w:rsid w:val="000252FC"/>
    <w:rsid w:val="0002667A"/>
    <w:rsid w:val="00026DBA"/>
    <w:rsid w:val="00026E66"/>
    <w:rsid w:val="0002746D"/>
    <w:rsid w:val="00027942"/>
    <w:rsid w:val="00027B28"/>
    <w:rsid w:val="00027FFE"/>
    <w:rsid w:val="000301D2"/>
    <w:rsid w:val="00030B2D"/>
    <w:rsid w:val="00031F79"/>
    <w:rsid w:val="00032A17"/>
    <w:rsid w:val="00033322"/>
    <w:rsid w:val="0003406C"/>
    <w:rsid w:val="00034C49"/>
    <w:rsid w:val="00034F4D"/>
    <w:rsid w:val="000354FA"/>
    <w:rsid w:val="000358F6"/>
    <w:rsid w:val="0003636E"/>
    <w:rsid w:val="0003693A"/>
    <w:rsid w:val="00036BF3"/>
    <w:rsid w:val="00037C0E"/>
    <w:rsid w:val="00037D88"/>
    <w:rsid w:val="000401DB"/>
    <w:rsid w:val="00040CDF"/>
    <w:rsid w:val="00041059"/>
    <w:rsid w:val="0004137A"/>
    <w:rsid w:val="00042946"/>
    <w:rsid w:val="00042C9A"/>
    <w:rsid w:val="00042E3E"/>
    <w:rsid w:val="000431A9"/>
    <w:rsid w:val="00043BD2"/>
    <w:rsid w:val="00044813"/>
    <w:rsid w:val="00044995"/>
    <w:rsid w:val="00044E8B"/>
    <w:rsid w:val="00046AE2"/>
    <w:rsid w:val="000502EA"/>
    <w:rsid w:val="00050F8F"/>
    <w:rsid w:val="00051227"/>
    <w:rsid w:val="00051533"/>
    <w:rsid w:val="00053171"/>
    <w:rsid w:val="00054439"/>
    <w:rsid w:val="000546F0"/>
    <w:rsid w:val="00054968"/>
    <w:rsid w:val="00055030"/>
    <w:rsid w:val="0005505E"/>
    <w:rsid w:val="0005517D"/>
    <w:rsid w:val="00055ABC"/>
    <w:rsid w:val="00055B62"/>
    <w:rsid w:val="00056543"/>
    <w:rsid w:val="00056F8A"/>
    <w:rsid w:val="0005728E"/>
    <w:rsid w:val="0006059B"/>
    <w:rsid w:val="00061558"/>
    <w:rsid w:val="00062226"/>
    <w:rsid w:val="000628C7"/>
    <w:rsid w:val="00062A29"/>
    <w:rsid w:val="00063525"/>
    <w:rsid w:val="00064744"/>
    <w:rsid w:val="000647F2"/>
    <w:rsid w:val="00064A53"/>
    <w:rsid w:val="00065036"/>
    <w:rsid w:val="00065FD0"/>
    <w:rsid w:val="00066612"/>
    <w:rsid w:val="00066D82"/>
    <w:rsid w:val="000674B8"/>
    <w:rsid w:val="00067599"/>
    <w:rsid w:val="0007013E"/>
    <w:rsid w:val="00070294"/>
    <w:rsid w:val="000703A5"/>
    <w:rsid w:val="000711EE"/>
    <w:rsid w:val="000712BD"/>
    <w:rsid w:val="00071609"/>
    <w:rsid w:val="000719E9"/>
    <w:rsid w:val="00072269"/>
    <w:rsid w:val="00074D2D"/>
    <w:rsid w:val="000768B8"/>
    <w:rsid w:val="00077711"/>
    <w:rsid w:val="0007782F"/>
    <w:rsid w:val="000779C9"/>
    <w:rsid w:val="000809B1"/>
    <w:rsid w:val="00080A07"/>
    <w:rsid w:val="00080DDE"/>
    <w:rsid w:val="00081214"/>
    <w:rsid w:val="00082065"/>
    <w:rsid w:val="00082458"/>
    <w:rsid w:val="00082AED"/>
    <w:rsid w:val="00082C73"/>
    <w:rsid w:val="00085EEA"/>
    <w:rsid w:val="0008663C"/>
    <w:rsid w:val="0008696C"/>
    <w:rsid w:val="00086F14"/>
    <w:rsid w:val="00086FAA"/>
    <w:rsid w:val="0008733C"/>
    <w:rsid w:val="0008762D"/>
    <w:rsid w:val="000877E8"/>
    <w:rsid w:val="00087BBB"/>
    <w:rsid w:val="00087C21"/>
    <w:rsid w:val="000901AF"/>
    <w:rsid w:val="00090C60"/>
    <w:rsid w:val="0009156B"/>
    <w:rsid w:val="00091688"/>
    <w:rsid w:val="00091CB2"/>
    <w:rsid w:val="00091F7C"/>
    <w:rsid w:val="000922FE"/>
    <w:rsid w:val="00092B4C"/>
    <w:rsid w:val="00092E53"/>
    <w:rsid w:val="00093990"/>
    <w:rsid w:val="00093ECD"/>
    <w:rsid w:val="000942ED"/>
    <w:rsid w:val="0009461E"/>
    <w:rsid w:val="0009563E"/>
    <w:rsid w:val="00096303"/>
    <w:rsid w:val="00097507"/>
    <w:rsid w:val="00097FA9"/>
    <w:rsid w:val="000A02AE"/>
    <w:rsid w:val="000A1036"/>
    <w:rsid w:val="000A12F5"/>
    <w:rsid w:val="000A21C3"/>
    <w:rsid w:val="000A240D"/>
    <w:rsid w:val="000A2897"/>
    <w:rsid w:val="000A291A"/>
    <w:rsid w:val="000A299F"/>
    <w:rsid w:val="000A3AD3"/>
    <w:rsid w:val="000A3EBC"/>
    <w:rsid w:val="000A43B1"/>
    <w:rsid w:val="000A556E"/>
    <w:rsid w:val="000A6394"/>
    <w:rsid w:val="000A7996"/>
    <w:rsid w:val="000A7A23"/>
    <w:rsid w:val="000A7D13"/>
    <w:rsid w:val="000A7E9B"/>
    <w:rsid w:val="000B043D"/>
    <w:rsid w:val="000B08B4"/>
    <w:rsid w:val="000B3B03"/>
    <w:rsid w:val="000B46C2"/>
    <w:rsid w:val="000B49D9"/>
    <w:rsid w:val="000B4D17"/>
    <w:rsid w:val="000B4E3C"/>
    <w:rsid w:val="000B5411"/>
    <w:rsid w:val="000B7764"/>
    <w:rsid w:val="000B78D4"/>
    <w:rsid w:val="000B7FFA"/>
    <w:rsid w:val="000C038A"/>
    <w:rsid w:val="000C0C8F"/>
    <w:rsid w:val="000C1809"/>
    <w:rsid w:val="000C1D01"/>
    <w:rsid w:val="000C2081"/>
    <w:rsid w:val="000C20E7"/>
    <w:rsid w:val="000C292E"/>
    <w:rsid w:val="000C4788"/>
    <w:rsid w:val="000C4A4E"/>
    <w:rsid w:val="000C4F13"/>
    <w:rsid w:val="000C5688"/>
    <w:rsid w:val="000C5BAB"/>
    <w:rsid w:val="000C62B5"/>
    <w:rsid w:val="000C6349"/>
    <w:rsid w:val="000C6598"/>
    <w:rsid w:val="000C6743"/>
    <w:rsid w:val="000C6CD0"/>
    <w:rsid w:val="000C711A"/>
    <w:rsid w:val="000C746F"/>
    <w:rsid w:val="000C7637"/>
    <w:rsid w:val="000C7B03"/>
    <w:rsid w:val="000C7C15"/>
    <w:rsid w:val="000D00CE"/>
    <w:rsid w:val="000D0475"/>
    <w:rsid w:val="000D275B"/>
    <w:rsid w:val="000D364C"/>
    <w:rsid w:val="000D36D1"/>
    <w:rsid w:val="000D5BF1"/>
    <w:rsid w:val="000D616B"/>
    <w:rsid w:val="000D66B3"/>
    <w:rsid w:val="000D67A7"/>
    <w:rsid w:val="000D7ADA"/>
    <w:rsid w:val="000D7C5B"/>
    <w:rsid w:val="000D7D33"/>
    <w:rsid w:val="000E0865"/>
    <w:rsid w:val="000E096E"/>
    <w:rsid w:val="000E15A3"/>
    <w:rsid w:val="000E165F"/>
    <w:rsid w:val="000E1716"/>
    <w:rsid w:val="000E257F"/>
    <w:rsid w:val="000E278F"/>
    <w:rsid w:val="000E30AB"/>
    <w:rsid w:val="000E43E2"/>
    <w:rsid w:val="000E4BA2"/>
    <w:rsid w:val="000E697D"/>
    <w:rsid w:val="000E6EDF"/>
    <w:rsid w:val="000E7DC9"/>
    <w:rsid w:val="000F0DB7"/>
    <w:rsid w:val="000F1C35"/>
    <w:rsid w:val="000F2103"/>
    <w:rsid w:val="000F226F"/>
    <w:rsid w:val="000F34DA"/>
    <w:rsid w:val="000F4385"/>
    <w:rsid w:val="000F5715"/>
    <w:rsid w:val="000F5895"/>
    <w:rsid w:val="000F60C6"/>
    <w:rsid w:val="000F67A3"/>
    <w:rsid w:val="000F6C35"/>
    <w:rsid w:val="001000B5"/>
    <w:rsid w:val="001000DD"/>
    <w:rsid w:val="001010B6"/>
    <w:rsid w:val="001010D0"/>
    <w:rsid w:val="00101736"/>
    <w:rsid w:val="00102807"/>
    <w:rsid w:val="00103445"/>
    <w:rsid w:val="00103E8A"/>
    <w:rsid w:val="001042E2"/>
    <w:rsid w:val="00104C21"/>
    <w:rsid w:val="00104E21"/>
    <w:rsid w:val="00105395"/>
    <w:rsid w:val="0010687A"/>
    <w:rsid w:val="00106904"/>
    <w:rsid w:val="00106F73"/>
    <w:rsid w:val="00107586"/>
    <w:rsid w:val="0010785F"/>
    <w:rsid w:val="00110050"/>
    <w:rsid w:val="0011048A"/>
    <w:rsid w:val="00110651"/>
    <w:rsid w:val="00111076"/>
    <w:rsid w:val="001118EA"/>
    <w:rsid w:val="0011193F"/>
    <w:rsid w:val="00111D4C"/>
    <w:rsid w:val="00112797"/>
    <w:rsid w:val="00112874"/>
    <w:rsid w:val="001132F6"/>
    <w:rsid w:val="00113569"/>
    <w:rsid w:val="00113750"/>
    <w:rsid w:val="00113A60"/>
    <w:rsid w:val="0011435A"/>
    <w:rsid w:val="00114712"/>
    <w:rsid w:val="00114970"/>
    <w:rsid w:val="00114ED9"/>
    <w:rsid w:val="00114F71"/>
    <w:rsid w:val="00115605"/>
    <w:rsid w:val="00115C96"/>
    <w:rsid w:val="00116B9B"/>
    <w:rsid w:val="001178DF"/>
    <w:rsid w:val="00117AAE"/>
    <w:rsid w:val="00120078"/>
    <w:rsid w:val="001201FD"/>
    <w:rsid w:val="001208CE"/>
    <w:rsid w:val="00121239"/>
    <w:rsid w:val="001217C2"/>
    <w:rsid w:val="001220A3"/>
    <w:rsid w:val="001224F7"/>
    <w:rsid w:val="001227AE"/>
    <w:rsid w:val="00124174"/>
    <w:rsid w:val="00124229"/>
    <w:rsid w:val="00125A01"/>
    <w:rsid w:val="001275A5"/>
    <w:rsid w:val="001275FD"/>
    <w:rsid w:val="00127A9A"/>
    <w:rsid w:val="00127EBA"/>
    <w:rsid w:val="001304CF"/>
    <w:rsid w:val="0013067B"/>
    <w:rsid w:val="00130F0C"/>
    <w:rsid w:val="00130FD5"/>
    <w:rsid w:val="001318B1"/>
    <w:rsid w:val="00132940"/>
    <w:rsid w:val="00132ED3"/>
    <w:rsid w:val="0013303A"/>
    <w:rsid w:val="00134DD9"/>
    <w:rsid w:val="001359A7"/>
    <w:rsid w:val="0013653C"/>
    <w:rsid w:val="00136E7F"/>
    <w:rsid w:val="00136FE8"/>
    <w:rsid w:val="00137938"/>
    <w:rsid w:val="00137C17"/>
    <w:rsid w:val="00140085"/>
    <w:rsid w:val="001419FB"/>
    <w:rsid w:val="001420AD"/>
    <w:rsid w:val="00142B7A"/>
    <w:rsid w:val="00143A14"/>
    <w:rsid w:val="00144C5E"/>
    <w:rsid w:val="00144F46"/>
    <w:rsid w:val="001450C6"/>
    <w:rsid w:val="00145865"/>
    <w:rsid w:val="00145D43"/>
    <w:rsid w:val="0014626C"/>
    <w:rsid w:val="00146E08"/>
    <w:rsid w:val="00147C6E"/>
    <w:rsid w:val="001518E9"/>
    <w:rsid w:val="00152018"/>
    <w:rsid w:val="001521D1"/>
    <w:rsid w:val="00152550"/>
    <w:rsid w:val="001526F1"/>
    <w:rsid w:val="001531B3"/>
    <w:rsid w:val="001542F8"/>
    <w:rsid w:val="00154FBD"/>
    <w:rsid w:val="00155192"/>
    <w:rsid w:val="001555A5"/>
    <w:rsid w:val="00155B93"/>
    <w:rsid w:val="00155F15"/>
    <w:rsid w:val="00156169"/>
    <w:rsid w:val="00156304"/>
    <w:rsid w:val="00156320"/>
    <w:rsid w:val="00156552"/>
    <w:rsid w:val="00156675"/>
    <w:rsid w:val="00156BCA"/>
    <w:rsid w:val="00156D6E"/>
    <w:rsid w:val="001579FD"/>
    <w:rsid w:val="00160282"/>
    <w:rsid w:val="00160627"/>
    <w:rsid w:val="00161DCD"/>
    <w:rsid w:val="00162369"/>
    <w:rsid w:val="001632F2"/>
    <w:rsid w:val="001635C7"/>
    <w:rsid w:val="00164B05"/>
    <w:rsid w:val="00164D0F"/>
    <w:rsid w:val="001650E3"/>
    <w:rsid w:val="001653BC"/>
    <w:rsid w:val="00165B28"/>
    <w:rsid w:val="001665F0"/>
    <w:rsid w:val="0016700A"/>
    <w:rsid w:val="00167A50"/>
    <w:rsid w:val="00170295"/>
    <w:rsid w:val="001712D8"/>
    <w:rsid w:val="001717FE"/>
    <w:rsid w:val="001726C2"/>
    <w:rsid w:val="00172882"/>
    <w:rsid w:val="00175970"/>
    <w:rsid w:val="00176E1B"/>
    <w:rsid w:val="00176E7E"/>
    <w:rsid w:val="00177504"/>
    <w:rsid w:val="00180DC0"/>
    <w:rsid w:val="00182223"/>
    <w:rsid w:val="00182783"/>
    <w:rsid w:val="00183563"/>
    <w:rsid w:val="00183595"/>
    <w:rsid w:val="001837E6"/>
    <w:rsid w:val="00183AA4"/>
    <w:rsid w:val="00184AD2"/>
    <w:rsid w:val="001853CA"/>
    <w:rsid w:val="001854D0"/>
    <w:rsid w:val="001855B1"/>
    <w:rsid w:val="001859E8"/>
    <w:rsid w:val="00186F93"/>
    <w:rsid w:val="00187261"/>
    <w:rsid w:val="001874EA"/>
    <w:rsid w:val="001901AD"/>
    <w:rsid w:val="0019095C"/>
    <w:rsid w:val="00190B73"/>
    <w:rsid w:val="00191F40"/>
    <w:rsid w:val="00191F65"/>
    <w:rsid w:val="00192C46"/>
    <w:rsid w:val="001931DD"/>
    <w:rsid w:val="0019327A"/>
    <w:rsid w:val="00193B4C"/>
    <w:rsid w:val="00193C48"/>
    <w:rsid w:val="0019435A"/>
    <w:rsid w:val="00196811"/>
    <w:rsid w:val="00196C7C"/>
    <w:rsid w:val="00196F88"/>
    <w:rsid w:val="001975D3"/>
    <w:rsid w:val="001A022C"/>
    <w:rsid w:val="001A0DD5"/>
    <w:rsid w:val="001A1003"/>
    <w:rsid w:val="001A11E7"/>
    <w:rsid w:val="001A173E"/>
    <w:rsid w:val="001A1806"/>
    <w:rsid w:val="001A1AAE"/>
    <w:rsid w:val="001A1CC9"/>
    <w:rsid w:val="001A31D6"/>
    <w:rsid w:val="001A3567"/>
    <w:rsid w:val="001A35CB"/>
    <w:rsid w:val="001A3A8D"/>
    <w:rsid w:val="001A3E98"/>
    <w:rsid w:val="001A53B1"/>
    <w:rsid w:val="001A5581"/>
    <w:rsid w:val="001A5988"/>
    <w:rsid w:val="001A6150"/>
    <w:rsid w:val="001A6DD3"/>
    <w:rsid w:val="001A7B60"/>
    <w:rsid w:val="001B04E5"/>
    <w:rsid w:val="001B0D85"/>
    <w:rsid w:val="001B13E4"/>
    <w:rsid w:val="001B16E5"/>
    <w:rsid w:val="001B1FFD"/>
    <w:rsid w:val="001B345E"/>
    <w:rsid w:val="001B35E6"/>
    <w:rsid w:val="001B39AB"/>
    <w:rsid w:val="001B49B2"/>
    <w:rsid w:val="001B5955"/>
    <w:rsid w:val="001B598A"/>
    <w:rsid w:val="001B5ACE"/>
    <w:rsid w:val="001B62E3"/>
    <w:rsid w:val="001B6322"/>
    <w:rsid w:val="001B6E57"/>
    <w:rsid w:val="001B6F95"/>
    <w:rsid w:val="001B7070"/>
    <w:rsid w:val="001B74F8"/>
    <w:rsid w:val="001B7A65"/>
    <w:rsid w:val="001C1308"/>
    <w:rsid w:val="001C215C"/>
    <w:rsid w:val="001C2427"/>
    <w:rsid w:val="001C274D"/>
    <w:rsid w:val="001C2D27"/>
    <w:rsid w:val="001C2D74"/>
    <w:rsid w:val="001C3BAA"/>
    <w:rsid w:val="001C3CBE"/>
    <w:rsid w:val="001C4368"/>
    <w:rsid w:val="001C5319"/>
    <w:rsid w:val="001C533E"/>
    <w:rsid w:val="001C5AF0"/>
    <w:rsid w:val="001C615D"/>
    <w:rsid w:val="001C7306"/>
    <w:rsid w:val="001C7B1C"/>
    <w:rsid w:val="001D0E19"/>
    <w:rsid w:val="001D1B5D"/>
    <w:rsid w:val="001D2071"/>
    <w:rsid w:val="001D48B3"/>
    <w:rsid w:val="001D56A6"/>
    <w:rsid w:val="001D5AD1"/>
    <w:rsid w:val="001D6150"/>
    <w:rsid w:val="001D6398"/>
    <w:rsid w:val="001D6B6F"/>
    <w:rsid w:val="001D7A04"/>
    <w:rsid w:val="001D7FBF"/>
    <w:rsid w:val="001E065C"/>
    <w:rsid w:val="001E089C"/>
    <w:rsid w:val="001E0D74"/>
    <w:rsid w:val="001E1318"/>
    <w:rsid w:val="001E1CA1"/>
    <w:rsid w:val="001E1D02"/>
    <w:rsid w:val="001E20C4"/>
    <w:rsid w:val="001E24E7"/>
    <w:rsid w:val="001E3471"/>
    <w:rsid w:val="001E3AA5"/>
    <w:rsid w:val="001E3D29"/>
    <w:rsid w:val="001E41F3"/>
    <w:rsid w:val="001E43C3"/>
    <w:rsid w:val="001E5CC9"/>
    <w:rsid w:val="001E610E"/>
    <w:rsid w:val="001E675E"/>
    <w:rsid w:val="001E6DF2"/>
    <w:rsid w:val="001E755B"/>
    <w:rsid w:val="001E76AB"/>
    <w:rsid w:val="001E7CD6"/>
    <w:rsid w:val="001F06CC"/>
    <w:rsid w:val="001F0CA3"/>
    <w:rsid w:val="001F17B0"/>
    <w:rsid w:val="001F23A2"/>
    <w:rsid w:val="001F28DD"/>
    <w:rsid w:val="001F2945"/>
    <w:rsid w:val="001F364F"/>
    <w:rsid w:val="001F3BB8"/>
    <w:rsid w:val="001F3F2D"/>
    <w:rsid w:val="001F4812"/>
    <w:rsid w:val="001F4A2A"/>
    <w:rsid w:val="001F5334"/>
    <w:rsid w:val="001F533B"/>
    <w:rsid w:val="001F5A7D"/>
    <w:rsid w:val="001F7091"/>
    <w:rsid w:val="001F767F"/>
    <w:rsid w:val="001F7B63"/>
    <w:rsid w:val="001F7CFB"/>
    <w:rsid w:val="0020007D"/>
    <w:rsid w:val="00200390"/>
    <w:rsid w:val="002011CB"/>
    <w:rsid w:val="00201294"/>
    <w:rsid w:val="002014AD"/>
    <w:rsid w:val="00201F49"/>
    <w:rsid w:val="00202370"/>
    <w:rsid w:val="0020355E"/>
    <w:rsid w:val="002039D2"/>
    <w:rsid w:val="002056DA"/>
    <w:rsid w:val="00206BCD"/>
    <w:rsid w:val="00207F77"/>
    <w:rsid w:val="00210473"/>
    <w:rsid w:val="00210C45"/>
    <w:rsid w:val="00211857"/>
    <w:rsid w:val="0021288B"/>
    <w:rsid w:val="00214DBB"/>
    <w:rsid w:val="00215038"/>
    <w:rsid w:val="0021511C"/>
    <w:rsid w:val="00216760"/>
    <w:rsid w:val="002167D9"/>
    <w:rsid w:val="00216D90"/>
    <w:rsid w:val="00217758"/>
    <w:rsid w:val="0022091B"/>
    <w:rsid w:val="00221151"/>
    <w:rsid w:val="00221AAF"/>
    <w:rsid w:val="00221B97"/>
    <w:rsid w:val="00221CCF"/>
    <w:rsid w:val="00222199"/>
    <w:rsid w:val="002226F2"/>
    <w:rsid w:val="00223127"/>
    <w:rsid w:val="0022372F"/>
    <w:rsid w:val="00223858"/>
    <w:rsid w:val="00224A1B"/>
    <w:rsid w:val="00225FC2"/>
    <w:rsid w:val="0022615B"/>
    <w:rsid w:val="00226902"/>
    <w:rsid w:val="002276EC"/>
    <w:rsid w:val="0022777F"/>
    <w:rsid w:val="00227B87"/>
    <w:rsid w:val="002311BA"/>
    <w:rsid w:val="00231234"/>
    <w:rsid w:val="0023135C"/>
    <w:rsid w:val="00231570"/>
    <w:rsid w:val="00231715"/>
    <w:rsid w:val="00231DD1"/>
    <w:rsid w:val="00233167"/>
    <w:rsid w:val="002343D6"/>
    <w:rsid w:val="00234B31"/>
    <w:rsid w:val="00234B79"/>
    <w:rsid w:val="00235382"/>
    <w:rsid w:val="002362E9"/>
    <w:rsid w:val="002376DE"/>
    <w:rsid w:val="00240ABE"/>
    <w:rsid w:val="00240C8C"/>
    <w:rsid w:val="00240D79"/>
    <w:rsid w:val="002411ED"/>
    <w:rsid w:val="00241E00"/>
    <w:rsid w:val="0024289C"/>
    <w:rsid w:val="00244206"/>
    <w:rsid w:val="00244522"/>
    <w:rsid w:val="00244C58"/>
    <w:rsid w:val="002468B4"/>
    <w:rsid w:val="00247E6F"/>
    <w:rsid w:val="002506B2"/>
    <w:rsid w:val="002508C1"/>
    <w:rsid w:val="00252099"/>
    <w:rsid w:val="00252703"/>
    <w:rsid w:val="00253E54"/>
    <w:rsid w:val="0025458D"/>
    <w:rsid w:val="00255002"/>
    <w:rsid w:val="0025553D"/>
    <w:rsid w:val="0025657C"/>
    <w:rsid w:val="002568E0"/>
    <w:rsid w:val="002572C2"/>
    <w:rsid w:val="00257EFA"/>
    <w:rsid w:val="0026004D"/>
    <w:rsid w:val="002611AE"/>
    <w:rsid w:val="0026216C"/>
    <w:rsid w:val="00262789"/>
    <w:rsid w:val="00262916"/>
    <w:rsid w:val="00262BEE"/>
    <w:rsid w:val="00263196"/>
    <w:rsid w:val="00263198"/>
    <w:rsid w:val="0026458F"/>
    <w:rsid w:val="0026497F"/>
    <w:rsid w:val="00265CF9"/>
    <w:rsid w:val="00265D96"/>
    <w:rsid w:val="00266789"/>
    <w:rsid w:val="002708D7"/>
    <w:rsid w:val="00270E66"/>
    <w:rsid w:val="002732A4"/>
    <w:rsid w:val="002732DC"/>
    <w:rsid w:val="002732F4"/>
    <w:rsid w:val="002738D6"/>
    <w:rsid w:val="00273B2F"/>
    <w:rsid w:val="00274B4D"/>
    <w:rsid w:val="00274BF5"/>
    <w:rsid w:val="00274CB4"/>
    <w:rsid w:val="00275D12"/>
    <w:rsid w:val="00275D32"/>
    <w:rsid w:val="00276A27"/>
    <w:rsid w:val="00276C7A"/>
    <w:rsid w:val="002771AE"/>
    <w:rsid w:val="00277A07"/>
    <w:rsid w:val="00277C77"/>
    <w:rsid w:val="0028011B"/>
    <w:rsid w:val="00280282"/>
    <w:rsid w:val="00282125"/>
    <w:rsid w:val="002821EF"/>
    <w:rsid w:val="00282206"/>
    <w:rsid w:val="0028232D"/>
    <w:rsid w:val="00283E40"/>
    <w:rsid w:val="002840B4"/>
    <w:rsid w:val="00284479"/>
    <w:rsid w:val="00284A9D"/>
    <w:rsid w:val="002860C4"/>
    <w:rsid w:val="0028621C"/>
    <w:rsid w:val="002862AB"/>
    <w:rsid w:val="00286317"/>
    <w:rsid w:val="00286F49"/>
    <w:rsid w:val="00287DAF"/>
    <w:rsid w:val="002906C9"/>
    <w:rsid w:val="002906E2"/>
    <w:rsid w:val="00290EA3"/>
    <w:rsid w:val="00291804"/>
    <w:rsid w:val="00291993"/>
    <w:rsid w:val="0029295C"/>
    <w:rsid w:val="0029404E"/>
    <w:rsid w:val="00295040"/>
    <w:rsid w:val="002964A4"/>
    <w:rsid w:val="0029692E"/>
    <w:rsid w:val="002971ED"/>
    <w:rsid w:val="00297D1E"/>
    <w:rsid w:val="002A01CC"/>
    <w:rsid w:val="002A0601"/>
    <w:rsid w:val="002A084E"/>
    <w:rsid w:val="002A0B66"/>
    <w:rsid w:val="002A0CAE"/>
    <w:rsid w:val="002A1736"/>
    <w:rsid w:val="002A19E2"/>
    <w:rsid w:val="002A1D19"/>
    <w:rsid w:val="002A21F0"/>
    <w:rsid w:val="002A2535"/>
    <w:rsid w:val="002A27FC"/>
    <w:rsid w:val="002A3F93"/>
    <w:rsid w:val="002A4AD4"/>
    <w:rsid w:val="002A4C68"/>
    <w:rsid w:val="002A4D1D"/>
    <w:rsid w:val="002A5048"/>
    <w:rsid w:val="002A5DA5"/>
    <w:rsid w:val="002A7C02"/>
    <w:rsid w:val="002B09E7"/>
    <w:rsid w:val="002B0E45"/>
    <w:rsid w:val="002B1250"/>
    <w:rsid w:val="002B1750"/>
    <w:rsid w:val="002B211E"/>
    <w:rsid w:val="002B2969"/>
    <w:rsid w:val="002B2FE2"/>
    <w:rsid w:val="002B373D"/>
    <w:rsid w:val="002B4544"/>
    <w:rsid w:val="002B4686"/>
    <w:rsid w:val="002B4CF9"/>
    <w:rsid w:val="002B5741"/>
    <w:rsid w:val="002B659A"/>
    <w:rsid w:val="002B671B"/>
    <w:rsid w:val="002B6851"/>
    <w:rsid w:val="002B73F7"/>
    <w:rsid w:val="002B7660"/>
    <w:rsid w:val="002C077C"/>
    <w:rsid w:val="002C2DA4"/>
    <w:rsid w:val="002C376B"/>
    <w:rsid w:val="002C3F50"/>
    <w:rsid w:val="002C42C9"/>
    <w:rsid w:val="002C4538"/>
    <w:rsid w:val="002C466C"/>
    <w:rsid w:val="002C4A86"/>
    <w:rsid w:val="002C5090"/>
    <w:rsid w:val="002C54BD"/>
    <w:rsid w:val="002C568C"/>
    <w:rsid w:val="002C7B20"/>
    <w:rsid w:val="002C7EFF"/>
    <w:rsid w:val="002D0271"/>
    <w:rsid w:val="002D0F2E"/>
    <w:rsid w:val="002D189A"/>
    <w:rsid w:val="002D1F22"/>
    <w:rsid w:val="002D277E"/>
    <w:rsid w:val="002D45F8"/>
    <w:rsid w:val="002D47FF"/>
    <w:rsid w:val="002D4BDE"/>
    <w:rsid w:val="002D5174"/>
    <w:rsid w:val="002D5B19"/>
    <w:rsid w:val="002D67AC"/>
    <w:rsid w:val="002D6C9B"/>
    <w:rsid w:val="002D7109"/>
    <w:rsid w:val="002E03D5"/>
    <w:rsid w:val="002E105D"/>
    <w:rsid w:val="002E19AD"/>
    <w:rsid w:val="002E2581"/>
    <w:rsid w:val="002E294A"/>
    <w:rsid w:val="002E2FF8"/>
    <w:rsid w:val="002E3D04"/>
    <w:rsid w:val="002E3DB0"/>
    <w:rsid w:val="002E3E38"/>
    <w:rsid w:val="002E4089"/>
    <w:rsid w:val="002E76FD"/>
    <w:rsid w:val="002E799B"/>
    <w:rsid w:val="002E79A6"/>
    <w:rsid w:val="002F01D1"/>
    <w:rsid w:val="002F0A7B"/>
    <w:rsid w:val="002F0FB9"/>
    <w:rsid w:val="002F1DA6"/>
    <w:rsid w:val="002F237C"/>
    <w:rsid w:val="002F3E52"/>
    <w:rsid w:val="002F4C23"/>
    <w:rsid w:val="002F4D79"/>
    <w:rsid w:val="002F6AFE"/>
    <w:rsid w:val="002F701C"/>
    <w:rsid w:val="002F77DB"/>
    <w:rsid w:val="00300231"/>
    <w:rsid w:val="00300979"/>
    <w:rsid w:val="00300AF9"/>
    <w:rsid w:val="00301BBD"/>
    <w:rsid w:val="00301F8D"/>
    <w:rsid w:val="00303455"/>
    <w:rsid w:val="0030436F"/>
    <w:rsid w:val="00305300"/>
    <w:rsid w:val="00305409"/>
    <w:rsid w:val="0030581A"/>
    <w:rsid w:val="0030581C"/>
    <w:rsid w:val="003063D0"/>
    <w:rsid w:val="00307CDA"/>
    <w:rsid w:val="00307FCF"/>
    <w:rsid w:val="0031001E"/>
    <w:rsid w:val="00310094"/>
    <w:rsid w:val="003106BC"/>
    <w:rsid w:val="00310909"/>
    <w:rsid w:val="00312386"/>
    <w:rsid w:val="003129D1"/>
    <w:rsid w:val="00313884"/>
    <w:rsid w:val="00313D30"/>
    <w:rsid w:val="0031493E"/>
    <w:rsid w:val="003155F7"/>
    <w:rsid w:val="0031568B"/>
    <w:rsid w:val="00315CD9"/>
    <w:rsid w:val="00316037"/>
    <w:rsid w:val="003162C2"/>
    <w:rsid w:val="00316AA7"/>
    <w:rsid w:val="00316FB7"/>
    <w:rsid w:val="00317ABB"/>
    <w:rsid w:val="00317E9C"/>
    <w:rsid w:val="003206A6"/>
    <w:rsid w:val="00320845"/>
    <w:rsid w:val="00320A32"/>
    <w:rsid w:val="003210F9"/>
    <w:rsid w:val="00321B9C"/>
    <w:rsid w:val="00321D62"/>
    <w:rsid w:val="0032235E"/>
    <w:rsid w:val="00322827"/>
    <w:rsid w:val="00322E96"/>
    <w:rsid w:val="00323069"/>
    <w:rsid w:val="00323283"/>
    <w:rsid w:val="00323935"/>
    <w:rsid w:val="00323A32"/>
    <w:rsid w:val="0032415F"/>
    <w:rsid w:val="00324604"/>
    <w:rsid w:val="00324FD8"/>
    <w:rsid w:val="00325364"/>
    <w:rsid w:val="0032540D"/>
    <w:rsid w:val="003265FE"/>
    <w:rsid w:val="00327F0F"/>
    <w:rsid w:val="003305C7"/>
    <w:rsid w:val="00331205"/>
    <w:rsid w:val="003312B3"/>
    <w:rsid w:val="00331A76"/>
    <w:rsid w:val="003325AB"/>
    <w:rsid w:val="0033269A"/>
    <w:rsid w:val="00332715"/>
    <w:rsid w:val="00332853"/>
    <w:rsid w:val="00332EF1"/>
    <w:rsid w:val="0033332B"/>
    <w:rsid w:val="00333C5A"/>
    <w:rsid w:val="003353AD"/>
    <w:rsid w:val="00335679"/>
    <w:rsid w:val="00335BB0"/>
    <w:rsid w:val="00335C6D"/>
    <w:rsid w:val="00336188"/>
    <w:rsid w:val="00336231"/>
    <w:rsid w:val="003366AC"/>
    <w:rsid w:val="0033680A"/>
    <w:rsid w:val="00336A86"/>
    <w:rsid w:val="00336EFE"/>
    <w:rsid w:val="00337956"/>
    <w:rsid w:val="00340563"/>
    <w:rsid w:val="00341868"/>
    <w:rsid w:val="003422C2"/>
    <w:rsid w:val="003425E6"/>
    <w:rsid w:val="003431AF"/>
    <w:rsid w:val="003463B7"/>
    <w:rsid w:val="003465EA"/>
    <w:rsid w:val="003473D6"/>
    <w:rsid w:val="0034764D"/>
    <w:rsid w:val="003507FD"/>
    <w:rsid w:val="00350888"/>
    <w:rsid w:val="00352606"/>
    <w:rsid w:val="00352943"/>
    <w:rsid w:val="003532A4"/>
    <w:rsid w:val="00354001"/>
    <w:rsid w:val="00354247"/>
    <w:rsid w:val="00354341"/>
    <w:rsid w:val="00354572"/>
    <w:rsid w:val="00354743"/>
    <w:rsid w:val="00354F70"/>
    <w:rsid w:val="00354FB7"/>
    <w:rsid w:val="00355D8C"/>
    <w:rsid w:val="00356207"/>
    <w:rsid w:val="00356E6E"/>
    <w:rsid w:val="00356EC3"/>
    <w:rsid w:val="003571AC"/>
    <w:rsid w:val="00357692"/>
    <w:rsid w:val="003579B5"/>
    <w:rsid w:val="00360959"/>
    <w:rsid w:val="00360E05"/>
    <w:rsid w:val="00360F3D"/>
    <w:rsid w:val="003620E2"/>
    <w:rsid w:val="0036217C"/>
    <w:rsid w:val="0036217D"/>
    <w:rsid w:val="003623F8"/>
    <w:rsid w:val="00362CC4"/>
    <w:rsid w:val="00363892"/>
    <w:rsid w:val="00366386"/>
    <w:rsid w:val="00366411"/>
    <w:rsid w:val="00366416"/>
    <w:rsid w:val="0036699C"/>
    <w:rsid w:val="00366EDF"/>
    <w:rsid w:val="00366F45"/>
    <w:rsid w:val="00367A37"/>
    <w:rsid w:val="003705B6"/>
    <w:rsid w:val="00370A04"/>
    <w:rsid w:val="00370AA0"/>
    <w:rsid w:val="0037121B"/>
    <w:rsid w:val="00371431"/>
    <w:rsid w:val="00371E31"/>
    <w:rsid w:val="00371EFD"/>
    <w:rsid w:val="003738F0"/>
    <w:rsid w:val="00373C92"/>
    <w:rsid w:val="00373CED"/>
    <w:rsid w:val="00375334"/>
    <w:rsid w:val="003759A3"/>
    <w:rsid w:val="00375C6B"/>
    <w:rsid w:val="00376ACC"/>
    <w:rsid w:val="00376D07"/>
    <w:rsid w:val="00376E39"/>
    <w:rsid w:val="00380E43"/>
    <w:rsid w:val="003810F1"/>
    <w:rsid w:val="003830BE"/>
    <w:rsid w:val="00383A0B"/>
    <w:rsid w:val="00383A4E"/>
    <w:rsid w:val="00383DD6"/>
    <w:rsid w:val="00384040"/>
    <w:rsid w:val="00384729"/>
    <w:rsid w:val="00385469"/>
    <w:rsid w:val="00385D6C"/>
    <w:rsid w:val="003863AE"/>
    <w:rsid w:val="00386995"/>
    <w:rsid w:val="003877BC"/>
    <w:rsid w:val="00387D44"/>
    <w:rsid w:val="00387F59"/>
    <w:rsid w:val="00391855"/>
    <w:rsid w:val="00392A7F"/>
    <w:rsid w:val="00392E16"/>
    <w:rsid w:val="00393861"/>
    <w:rsid w:val="00393929"/>
    <w:rsid w:val="003951DB"/>
    <w:rsid w:val="00396735"/>
    <w:rsid w:val="00397B6C"/>
    <w:rsid w:val="003A1161"/>
    <w:rsid w:val="003A1227"/>
    <w:rsid w:val="003A133E"/>
    <w:rsid w:val="003A2990"/>
    <w:rsid w:val="003A462A"/>
    <w:rsid w:val="003A4F37"/>
    <w:rsid w:val="003A613B"/>
    <w:rsid w:val="003A7115"/>
    <w:rsid w:val="003A7ADE"/>
    <w:rsid w:val="003B1997"/>
    <w:rsid w:val="003B2489"/>
    <w:rsid w:val="003B27DC"/>
    <w:rsid w:val="003B2B07"/>
    <w:rsid w:val="003B351F"/>
    <w:rsid w:val="003B3D31"/>
    <w:rsid w:val="003B4E47"/>
    <w:rsid w:val="003B520E"/>
    <w:rsid w:val="003B53CF"/>
    <w:rsid w:val="003B587A"/>
    <w:rsid w:val="003B721A"/>
    <w:rsid w:val="003B7845"/>
    <w:rsid w:val="003B7D14"/>
    <w:rsid w:val="003C0405"/>
    <w:rsid w:val="003C0EFE"/>
    <w:rsid w:val="003C20E0"/>
    <w:rsid w:val="003C253E"/>
    <w:rsid w:val="003C358D"/>
    <w:rsid w:val="003C4911"/>
    <w:rsid w:val="003C5484"/>
    <w:rsid w:val="003C553E"/>
    <w:rsid w:val="003C5958"/>
    <w:rsid w:val="003C5AE6"/>
    <w:rsid w:val="003C6A51"/>
    <w:rsid w:val="003C6AAB"/>
    <w:rsid w:val="003C6B0D"/>
    <w:rsid w:val="003C7A70"/>
    <w:rsid w:val="003D101D"/>
    <w:rsid w:val="003D1294"/>
    <w:rsid w:val="003D2078"/>
    <w:rsid w:val="003D3E18"/>
    <w:rsid w:val="003D4900"/>
    <w:rsid w:val="003D4DBA"/>
    <w:rsid w:val="003D5625"/>
    <w:rsid w:val="003D584F"/>
    <w:rsid w:val="003D5E45"/>
    <w:rsid w:val="003D749C"/>
    <w:rsid w:val="003E05A7"/>
    <w:rsid w:val="003E0C8F"/>
    <w:rsid w:val="003E1246"/>
    <w:rsid w:val="003E1A36"/>
    <w:rsid w:val="003E1BD5"/>
    <w:rsid w:val="003E3042"/>
    <w:rsid w:val="003E358B"/>
    <w:rsid w:val="003E3B3F"/>
    <w:rsid w:val="003E3B4E"/>
    <w:rsid w:val="003E4164"/>
    <w:rsid w:val="003E4841"/>
    <w:rsid w:val="003E55B3"/>
    <w:rsid w:val="003E5F56"/>
    <w:rsid w:val="003E6003"/>
    <w:rsid w:val="003E6B9A"/>
    <w:rsid w:val="003E7798"/>
    <w:rsid w:val="003E7BC2"/>
    <w:rsid w:val="003F18DF"/>
    <w:rsid w:val="003F3DEE"/>
    <w:rsid w:val="003F448E"/>
    <w:rsid w:val="003F44E3"/>
    <w:rsid w:val="003F46CF"/>
    <w:rsid w:val="003F4A7A"/>
    <w:rsid w:val="003F4D8B"/>
    <w:rsid w:val="003F792F"/>
    <w:rsid w:val="00400183"/>
    <w:rsid w:val="00400885"/>
    <w:rsid w:val="00401A3B"/>
    <w:rsid w:val="004036D0"/>
    <w:rsid w:val="00404DFF"/>
    <w:rsid w:val="00405147"/>
    <w:rsid w:val="00405369"/>
    <w:rsid w:val="0040576E"/>
    <w:rsid w:val="00405C2A"/>
    <w:rsid w:val="00406789"/>
    <w:rsid w:val="00407DD6"/>
    <w:rsid w:val="00410519"/>
    <w:rsid w:val="00410F07"/>
    <w:rsid w:val="0041107A"/>
    <w:rsid w:val="00411794"/>
    <w:rsid w:val="00411A18"/>
    <w:rsid w:val="0041219F"/>
    <w:rsid w:val="00412438"/>
    <w:rsid w:val="00412C9A"/>
    <w:rsid w:val="0041416D"/>
    <w:rsid w:val="00414A6B"/>
    <w:rsid w:val="00414AE9"/>
    <w:rsid w:val="00414CCA"/>
    <w:rsid w:val="00414CE1"/>
    <w:rsid w:val="00414FBF"/>
    <w:rsid w:val="004200CD"/>
    <w:rsid w:val="00420F3E"/>
    <w:rsid w:val="00421881"/>
    <w:rsid w:val="0042363A"/>
    <w:rsid w:val="00423932"/>
    <w:rsid w:val="004242A3"/>
    <w:rsid w:val="004242F1"/>
    <w:rsid w:val="0042430E"/>
    <w:rsid w:val="00425C21"/>
    <w:rsid w:val="0042656A"/>
    <w:rsid w:val="0042669D"/>
    <w:rsid w:val="004268EC"/>
    <w:rsid w:val="00427597"/>
    <w:rsid w:val="00430146"/>
    <w:rsid w:val="00430727"/>
    <w:rsid w:val="00432F8E"/>
    <w:rsid w:val="004330DE"/>
    <w:rsid w:val="0043570C"/>
    <w:rsid w:val="00435967"/>
    <w:rsid w:val="004367C3"/>
    <w:rsid w:val="00437C0A"/>
    <w:rsid w:val="00442013"/>
    <w:rsid w:val="00442498"/>
    <w:rsid w:val="00442DEC"/>
    <w:rsid w:val="00442E5B"/>
    <w:rsid w:val="00443E12"/>
    <w:rsid w:val="004443C2"/>
    <w:rsid w:val="004447F1"/>
    <w:rsid w:val="0044541A"/>
    <w:rsid w:val="00445587"/>
    <w:rsid w:val="00445917"/>
    <w:rsid w:val="004470F4"/>
    <w:rsid w:val="004500C2"/>
    <w:rsid w:val="00450F6C"/>
    <w:rsid w:val="00451F3D"/>
    <w:rsid w:val="0045209D"/>
    <w:rsid w:val="00452669"/>
    <w:rsid w:val="00452F7C"/>
    <w:rsid w:val="004537A7"/>
    <w:rsid w:val="00453C2C"/>
    <w:rsid w:val="00454FC0"/>
    <w:rsid w:val="00455663"/>
    <w:rsid w:val="00456591"/>
    <w:rsid w:val="00456761"/>
    <w:rsid w:val="00456D3F"/>
    <w:rsid w:val="00456D7B"/>
    <w:rsid w:val="00456EC4"/>
    <w:rsid w:val="00460559"/>
    <w:rsid w:val="004607D8"/>
    <w:rsid w:val="00461497"/>
    <w:rsid w:val="00461B1C"/>
    <w:rsid w:val="00461B5E"/>
    <w:rsid w:val="004627DB"/>
    <w:rsid w:val="00463C57"/>
    <w:rsid w:val="00463DE6"/>
    <w:rsid w:val="00463FDF"/>
    <w:rsid w:val="00464531"/>
    <w:rsid w:val="00464E80"/>
    <w:rsid w:val="004659E6"/>
    <w:rsid w:val="00465E76"/>
    <w:rsid w:val="00466CDA"/>
    <w:rsid w:val="00467696"/>
    <w:rsid w:val="00467A29"/>
    <w:rsid w:val="00467F10"/>
    <w:rsid w:val="00471378"/>
    <w:rsid w:val="00471A49"/>
    <w:rsid w:val="00471AE0"/>
    <w:rsid w:val="00471D0D"/>
    <w:rsid w:val="00472C6B"/>
    <w:rsid w:val="00473378"/>
    <w:rsid w:val="00473FEF"/>
    <w:rsid w:val="00474144"/>
    <w:rsid w:val="004744CE"/>
    <w:rsid w:val="0047483A"/>
    <w:rsid w:val="00475949"/>
    <w:rsid w:val="00475BA9"/>
    <w:rsid w:val="00475D0D"/>
    <w:rsid w:val="00476EEF"/>
    <w:rsid w:val="00477E11"/>
    <w:rsid w:val="00480177"/>
    <w:rsid w:val="00480A1D"/>
    <w:rsid w:val="00480DFE"/>
    <w:rsid w:val="00480F8C"/>
    <w:rsid w:val="00481333"/>
    <w:rsid w:val="00482DBD"/>
    <w:rsid w:val="00482E58"/>
    <w:rsid w:val="0048314F"/>
    <w:rsid w:val="00484356"/>
    <w:rsid w:val="00486165"/>
    <w:rsid w:val="004861D5"/>
    <w:rsid w:val="004863D3"/>
    <w:rsid w:val="004869C1"/>
    <w:rsid w:val="004872FB"/>
    <w:rsid w:val="004900CC"/>
    <w:rsid w:val="004902B3"/>
    <w:rsid w:val="00490F36"/>
    <w:rsid w:val="004915BC"/>
    <w:rsid w:val="0049245A"/>
    <w:rsid w:val="00494C62"/>
    <w:rsid w:val="004950E2"/>
    <w:rsid w:val="0049560D"/>
    <w:rsid w:val="00495AD6"/>
    <w:rsid w:val="00495B01"/>
    <w:rsid w:val="00495D9D"/>
    <w:rsid w:val="004965F1"/>
    <w:rsid w:val="00496F42"/>
    <w:rsid w:val="00497A9F"/>
    <w:rsid w:val="004A0099"/>
    <w:rsid w:val="004A02C3"/>
    <w:rsid w:val="004A03A8"/>
    <w:rsid w:val="004A0B8D"/>
    <w:rsid w:val="004A105A"/>
    <w:rsid w:val="004A1AF3"/>
    <w:rsid w:val="004A2843"/>
    <w:rsid w:val="004A288C"/>
    <w:rsid w:val="004A2B99"/>
    <w:rsid w:val="004A3402"/>
    <w:rsid w:val="004A378C"/>
    <w:rsid w:val="004A40F8"/>
    <w:rsid w:val="004A4256"/>
    <w:rsid w:val="004A4DCA"/>
    <w:rsid w:val="004A74F8"/>
    <w:rsid w:val="004A7676"/>
    <w:rsid w:val="004B0049"/>
    <w:rsid w:val="004B10EB"/>
    <w:rsid w:val="004B198D"/>
    <w:rsid w:val="004B2232"/>
    <w:rsid w:val="004B2381"/>
    <w:rsid w:val="004B37CB"/>
    <w:rsid w:val="004B4C1C"/>
    <w:rsid w:val="004B605F"/>
    <w:rsid w:val="004B6A44"/>
    <w:rsid w:val="004B75B7"/>
    <w:rsid w:val="004B75DF"/>
    <w:rsid w:val="004B7D22"/>
    <w:rsid w:val="004C0067"/>
    <w:rsid w:val="004C009B"/>
    <w:rsid w:val="004C02CF"/>
    <w:rsid w:val="004C19D8"/>
    <w:rsid w:val="004C2504"/>
    <w:rsid w:val="004C41B0"/>
    <w:rsid w:val="004C4AC9"/>
    <w:rsid w:val="004C52E0"/>
    <w:rsid w:val="004C58D1"/>
    <w:rsid w:val="004C5DF9"/>
    <w:rsid w:val="004C5F00"/>
    <w:rsid w:val="004C6592"/>
    <w:rsid w:val="004C6849"/>
    <w:rsid w:val="004C6A84"/>
    <w:rsid w:val="004C7452"/>
    <w:rsid w:val="004C7505"/>
    <w:rsid w:val="004D0348"/>
    <w:rsid w:val="004D0C7D"/>
    <w:rsid w:val="004D1ACE"/>
    <w:rsid w:val="004D1BF5"/>
    <w:rsid w:val="004D20E2"/>
    <w:rsid w:val="004D2279"/>
    <w:rsid w:val="004D2795"/>
    <w:rsid w:val="004D3BDC"/>
    <w:rsid w:val="004D3E62"/>
    <w:rsid w:val="004D468E"/>
    <w:rsid w:val="004D4B5B"/>
    <w:rsid w:val="004D7A7D"/>
    <w:rsid w:val="004D7C7D"/>
    <w:rsid w:val="004D7E38"/>
    <w:rsid w:val="004E0BC2"/>
    <w:rsid w:val="004E27F9"/>
    <w:rsid w:val="004E28CE"/>
    <w:rsid w:val="004E2AB8"/>
    <w:rsid w:val="004E2DB8"/>
    <w:rsid w:val="004E39EE"/>
    <w:rsid w:val="004E4926"/>
    <w:rsid w:val="004E4BF8"/>
    <w:rsid w:val="004E5202"/>
    <w:rsid w:val="004E5833"/>
    <w:rsid w:val="004E5D63"/>
    <w:rsid w:val="004E6B21"/>
    <w:rsid w:val="004E7B95"/>
    <w:rsid w:val="004F03FE"/>
    <w:rsid w:val="004F0DAE"/>
    <w:rsid w:val="004F1972"/>
    <w:rsid w:val="004F1A88"/>
    <w:rsid w:val="004F304B"/>
    <w:rsid w:val="004F346C"/>
    <w:rsid w:val="004F5781"/>
    <w:rsid w:val="004F5E44"/>
    <w:rsid w:val="004F615D"/>
    <w:rsid w:val="004F6164"/>
    <w:rsid w:val="004F652A"/>
    <w:rsid w:val="004F68E8"/>
    <w:rsid w:val="004F6EE3"/>
    <w:rsid w:val="004F7700"/>
    <w:rsid w:val="0050032A"/>
    <w:rsid w:val="00501A1D"/>
    <w:rsid w:val="00501E55"/>
    <w:rsid w:val="00502799"/>
    <w:rsid w:val="00503D1C"/>
    <w:rsid w:val="005046CB"/>
    <w:rsid w:val="005047ED"/>
    <w:rsid w:val="0050481C"/>
    <w:rsid w:val="00504BF9"/>
    <w:rsid w:val="00504FA3"/>
    <w:rsid w:val="00505128"/>
    <w:rsid w:val="00505DEB"/>
    <w:rsid w:val="00505E15"/>
    <w:rsid w:val="00505F39"/>
    <w:rsid w:val="005060DE"/>
    <w:rsid w:val="00506B55"/>
    <w:rsid w:val="00506E87"/>
    <w:rsid w:val="005077DD"/>
    <w:rsid w:val="00507941"/>
    <w:rsid w:val="005103D7"/>
    <w:rsid w:val="0051139B"/>
    <w:rsid w:val="00512A0D"/>
    <w:rsid w:val="00512E25"/>
    <w:rsid w:val="00512EAC"/>
    <w:rsid w:val="005133FB"/>
    <w:rsid w:val="00515034"/>
    <w:rsid w:val="0051580D"/>
    <w:rsid w:val="00515ADB"/>
    <w:rsid w:val="00520FA3"/>
    <w:rsid w:val="00521B8D"/>
    <w:rsid w:val="005220E6"/>
    <w:rsid w:val="00522164"/>
    <w:rsid w:val="00523153"/>
    <w:rsid w:val="0052367B"/>
    <w:rsid w:val="005237CC"/>
    <w:rsid w:val="00523A10"/>
    <w:rsid w:val="005243F4"/>
    <w:rsid w:val="005244C9"/>
    <w:rsid w:val="0052505A"/>
    <w:rsid w:val="00525082"/>
    <w:rsid w:val="00526018"/>
    <w:rsid w:val="00527C7F"/>
    <w:rsid w:val="00527D92"/>
    <w:rsid w:val="00531579"/>
    <w:rsid w:val="0053246A"/>
    <w:rsid w:val="00532E8D"/>
    <w:rsid w:val="005331A7"/>
    <w:rsid w:val="005344F7"/>
    <w:rsid w:val="00534C8E"/>
    <w:rsid w:val="00534E7F"/>
    <w:rsid w:val="00535C8A"/>
    <w:rsid w:val="00535CC8"/>
    <w:rsid w:val="00537041"/>
    <w:rsid w:val="0053777B"/>
    <w:rsid w:val="00537A8B"/>
    <w:rsid w:val="005406CE"/>
    <w:rsid w:val="005409D4"/>
    <w:rsid w:val="00541A3E"/>
    <w:rsid w:val="0054262D"/>
    <w:rsid w:val="0054296C"/>
    <w:rsid w:val="00543CA6"/>
    <w:rsid w:val="0054425B"/>
    <w:rsid w:val="00544754"/>
    <w:rsid w:val="00545BED"/>
    <w:rsid w:val="0054600C"/>
    <w:rsid w:val="00546758"/>
    <w:rsid w:val="0055032C"/>
    <w:rsid w:val="0055037A"/>
    <w:rsid w:val="005509C8"/>
    <w:rsid w:val="00550C45"/>
    <w:rsid w:val="00551C51"/>
    <w:rsid w:val="00552010"/>
    <w:rsid w:val="005522B9"/>
    <w:rsid w:val="00553599"/>
    <w:rsid w:val="005556FD"/>
    <w:rsid w:val="00555A39"/>
    <w:rsid w:val="00556C8D"/>
    <w:rsid w:val="005570C5"/>
    <w:rsid w:val="005571C5"/>
    <w:rsid w:val="005572F0"/>
    <w:rsid w:val="0056041F"/>
    <w:rsid w:val="00560762"/>
    <w:rsid w:val="00560EAD"/>
    <w:rsid w:val="00561598"/>
    <w:rsid w:val="005617EC"/>
    <w:rsid w:val="00561EE7"/>
    <w:rsid w:val="00563677"/>
    <w:rsid w:val="00564892"/>
    <w:rsid w:val="005651BD"/>
    <w:rsid w:val="0056657D"/>
    <w:rsid w:val="005668E6"/>
    <w:rsid w:val="00566F29"/>
    <w:rsid w:val="0056705F"/>
    <w:rsid w:val="00567200"/>
    <w:rsid w:val="00567C76"/>
    <w:rsid w:val="005706BB"/>
    <w:rsid w:val="00570A8D"/>
    <w:rsid w:val="00570C9A"/>
    <w:rsid w:val="00570F75"/>
    <w:rsid w:val="005711E8"/>
    <w:rsid w:val="00571CD2"/>
    <w:rsid w:val="005721B8"/>
    <w:rsid w:val="0057299A"/>
    <w:rsid w:val="0057303E"/>
    <w:rsid w:val="005739AE"/>
    <w:rsid w:val="00573CD5"/>
    <w:rsid w:val="00574DA2"/>
    <w:rsid w:val="00574F14"/>
    <w:rsid w:val="005755D7"/>
    <w:rsid w:val="00575D65"/>
    <w:rsid w:val="00577DCD"/>
    <w:rsid w:val="00577E7B"/>
    <w:rsid w:val="005808ED"/>
    <w:rsid w:val="00580F3D"/>
    <w:rsid w:val="00581247"/>
    <w:rsid w:val="00582305"/>
    <w:rsid w:val="00582A76"/>
    <w:rsid w:val="00582F37"/>
    <w:rsid w:val="0058377A"/>
    <w:rsid w:val="005844D5"/>
    <w:rsid w:val="00585287"/>
    <w:rsid w:val="00585FAB"/>
    <w:rsid w:val="0058653F"/>
    <w:rsid w:val="005875FA"/>
    <w:rsid w:val="00587E9D"/>
    <w:rsid w:val="00590641"/>
    <w:rsid w:val="0059127E"/>
    <w:rsid w:val="00592B5E"/>
    <w:rsid w:val="00592D74"/>
    <w:rsid w:val="00592F05"/>
    <w:rsid w:val="005934B4"/>
    <w:rsid w:val="00593B3B"/>
    <w:rsid w:val="00594108"/>
    <w:rsid w:val="0059432C"/>
    <w:rsid w:val="0059488E"/>
    <w:rsid w:val="0059528F"/>
    <w:rsid w:val="005952E9"/>
    <w:rsid w:val="0059637F"/>
    <w:rsid w:val="005A09BA"/>
    <w:rsid w:val="005A0EF9"/>
    <w:rsid w:val="005A0F2F"/>
    <w:rsid w:val="005A2472"/>
    <w:rsid w:val="005A2DA4"/>
    <w:rsid w:val="005A3025"/>
    <w:rsid w:val="005A357C"/>
    <w:rsid w:val="005A3C40"/>
    <w:rsid w:val="005A3FE2"/>
    <w:rsid w:val="005A53D7"/>
    <w:rsid w:val="005A5DF3"/>
    <w:rsid w:val="005A68E8"/>
    <w:rsid w:val="005A73E0"/>
    <w:rsid w:val="005A77C9"/>
    <w:rsid w:val="005A7EFD"/>
    <w:rsid w:val="005B0119"/>
    <w:rsid w:val="005B26A9"/>
    <w:rsid w:val="005B278E"/>
    <w:rsid w:val="005B4BC0"/>
    <w:rsid w:val="005B4FB5"/>
    <w:rsid w:val="005B6BED"/>
    <w:rsid w:val="005B720D"/>
    <w:rsid w:val="005B7466"/>
    <w:rsid w:val="005B7801"/>
    <w:rsid w:val="005C1515"/>
    <w:rsid w:val="005C224A"/>
    <w:rsid w:val="005C22D1"/>
    <w:rsid w:val="005C2BE7"/>
    <w:rsid w:val="005C323D"/>
    <w:rsid w:val="005C32B2"/>
    <w:rsid w:val="005C32E3"/>
    <w:rsid w:val="005C3F87"/>
    <w:rsid w:val="005C5024"/>
    <w:rsid w:val="005C5E13"/>
    <w:rsid w:val="005C75F4"/>
    <w:rsid w:val="005C7B39"/>
    <w:rsid w:val="005D0BF0"/>
    <w:rsid w:val="005D0E6D"/>
    <w:rsid w:val="005D11C6"/>
    <w:rsid w:val="005D13B8"/>
    <w:rsid w:val="005D1ABB"/>
    <w:rsid w:val="005D321A"/>
    <w:rsid w:val="005D3270"/>
    <w:rsid w:val="005D39FA"/>
    <w:rsid w:val="005D3BAB"/>
    <w:rsid w:val="005D4A9D"/>
    <w:rsid w:val="005D5E16"/>
    <w:rsid w:val="005D5FF7"/>
    <w:rsid w:val="005D6653"/>
    <w:rsid w:val="005D684B"/>
    <w:rsid w:val="005D725A"/>
    <w:rsid w:val="005E0326"/>
    <w:rsid w:val="005E0368"/>
    <w:rsid w:val="005E0B58"/>
    <w:rsid w:val="005E1CBD"/>
    <w:rsid w:val="005E22B2"/>
    <w:rsid w:val="005E2C44"/>
    <w:rsid w:val="005E37F8"/>
    <w:rsid w:val="005E59D3"/>
    <w:rsid w:val="005E5B4D"/>
    <w:rsid w:val="005E5DF1"/>
    <w:rsid w:val="005E71C1"/>
    <w:rsid w:val="005E722E"/>
    <w:rsid w:val="005E7B74"/>
    <w:rsid w:val="005E7BB5"/>
    <w:rsid w:val="005E7F1C"/>
    <w:rsid w:val="005E7FE7"/>
    <w:rsid w:val="005F075E"/>
    <w:rsid w:val="005F09E9"/>
    <w:rsid w:val="005F0A64"/>
    <w:rsid w:val="005F0CF7"/>
    <w:rsid w:val="005F1B51"/>
    <w:rsid w:val="005F20EE"/>
    <w:rsid w:val="005F2DB0"/>
    <w:rsid w:val="005F2FF9"/>
    <w:rsid w:val="005F41B5"/>
    <w:rsid w:val="005F4900"/>
    <w:rsid w:val="005F49DF"/>
    <w:rsid w:val="005F54EB"/>
    <w:rsid w:val="005F57FE"/>
    <w:rsid w:val="005F5BF2"/>
    <w:rsid w:val="005F64D3"/>
    <w:rsid w:val="005F6B87"/>
    <w:rsid w:val="005F7409"/>
    <w:rsid w:val="00600F4A"/>
    <w:rsid w:val="00600F93"/>
    <w:rsid w:val="00601258"/>
    <w:rsid w:val="00603940"/>
    <w:rsid w:val="006043D9"/>
    <w:rsid w:val="00604CB1"/>
    <w:rsid w:val="0060521D"/>
    <w:rsid w:val="006054AF"/>
    <w:rsid w:val="006060E6"/>
    <w:rsid w:val="006068AC"/>
    <w:rsid w:val="0060725A"/>
    <w:rsid w:val="006101FC"/>
    <w:rsid w:val="0061093E"/>
    <w:rsid w:val="006110A6"/>
    <w:rsid w:val="006110F6"/>
    <w:rsid w:val="006118A6"/>
    <w:rsid w:val="006121FB"/>
    <w:rsid w:val="00612AA0"/>
    <w:rsid w:val="00613F22"/>
    <w:rsid w:val="00614500"/>
    <w:rsid w:val="00614CBE"/>
    <w:rsid w:val="00614DFE"/>
    <w:rsid w:val="006153A5"/>
    <w:rsid w:val="00615AB6"/>
    <w:rsid w:val="006160DB"/>
    <w:rsid w:val="00617378"/>
    <w:rsid w:val="006174F0"/>
    <w:rsid w:val="00617EDA"/>
    <w:rsid w:val="00621188"/>
    <w:rsid w:val="006211BD"/>
    <w:rsid w:val="00621B23"/>
    <w:rsid w:val="006227D1"/>
    <w:rsid w:val="00622A54"/>
    <w:rsid w:val="00622EAC"/>
    <w:rsid w:val="0062353E"/>
    <w:rsid w:val="00623689"/>
    <w:rsid w:val="006247E2"/>
    <w:rsid w:val="006257ED"/>
    <w:rsid w:val="00625E86"/>
    <w:rsid w:val="00626803"/>
    <w:rsid w:val="0062686C"/>
    <w:rsid w:val="00626BE2"/>
    <w:rsid w:val="00627A60"/>
    <w:rsid w:val="00630252"/>
    <w:rsid w:val="006310BA"/>
    <w:rsid w:val="00632DA7"/>
    <w:rsid w:val="00632EC5"/>
    <w:rsid w:val="00633A20"/>
    <w:rsid w:val="0063521C"/>
    <w:rsid w:val="006356DC"/>
    <w:rsid w:val="0063580B"/>
    <w:rsid w:val="00635DC0"/>
    <w:rsid w:val="00636102"/>
    <w:rsid w:val="0063663E"/>
    <w:rsid w:val="006376A7"/>
    <w:rsid w:val="00640EF8"/>
    <w:rsid w:val="0064148E"/>
    <w:rsid w:val="00641ABA"/>
    <w:rsid w:val="00641FA2"/>
    <w:rsid w:val="006421D9"/>
    <w:rsid w:val="006434DB"/>
    <w:rsid w:val="006435A4"/>
    <w:rsid w:val="00643BF5"/>
    <w:rsid w:val="006447B5"/>
    <w:rsid w:val="00644EE7"/>
    <w:rsid w:val="00644EEF"/>
    <w:rsid w:val="00646160"/>
    <w:rsid w:val="00646173"/>
    <w:rsid w:val="0064621C"/>
    <w:rsid w:val="006465C1"/>
    <w:rsid w:val="00646718"/>
    <w:rsid w:val="00646953"/>
    <w:rsid w:val="006506BC"/>
    <w:rsid w:val="00651468"/>
    <w:rsid w:val="0065156D"/>
    <w:rsid w:val="00651A92"/>
    <w:rsid w:val="006521F9"/>
    <w:rsid w:val="006537BB"/>
    <w:rsid w:val="00653A4A"/>
    <w:rsid w:val="006547D3"/>
    <w:rsid w:val="00655AB2"/>
    <w:rsid w:val="00655CCE"/>
    <w:rsid w:val="006564AF"/>
    <w:rsid w:val="0065701E"/>
    <w:rsid w:val="00657262"/>
    <w:rsid w:val="0065728E"/>
    <w:rsid w:val="006603C4"/>
    <w:rsid w:val="006615BA"/>
    <w:rsid w:val="006616B6"/>
    <w:rsid w:val="0066274F"/>
    <w:rsid w:val="00662940"/>
    <w:rsid w:val="00662978"/>
    <w:rsid w:val="0066313F"/>
    <w:rsid w:val="0066363B"/>
    <w:rsid w:val="00663866"/>
    <w:rsid w:val="0066489E"/>
    <w:rsid w:val="006651AC"/>
    <w:rsid w:val="00666365"/>
    <w:rsid w:val="00670008"/>
    <w:rsid w:val="00670809"/>
    <w:rsid w:val="006719ED"/>
    <w:rsid w:val="00671E92"/>
    <w:rsid w:val="00671EDA"/>
    <w:rsid w:val="00673642"/>
    <w:rsid w:val="00674189"/>
    <w:rsid w:val="006742D6"/>
    <w:rsid w:val="006748A8"/>
    <w:rsid w:val="00674C7A"/>
    <w:rsid w:val="00674F8B"/>
    <w:rsid w:val="00675896"/>
    <w:rsid w:val="0067629E"/>
    <w:rsid w:val="006768D8"/>
    <w:rsid w:val="00676C44"/>
    <w:rsid w:val="00676C62"/>
    <w:rsid w:val="0067704A"/>
    <w:rsid w:val="00677246"/>
    <w:rsid w:val="0067736E"/>
    <w:rsid w:val="006774A1"/>
    <w:rsid w:val="00677A41"/>
    <w:rsid w:val="00680456"/>
    <w:rsid w:val="006805EE"/>
    <w:rsid w:val="00681848"/>
    <w:rsid w:val="00681AED"/>
    <w:rsid w:val="00681BF5"/>
    <w:rsid w:val="006827BA"/>
    <w:rsid w:val="00682A3E"/>
    <w:rsid w:val="00682E9B"/>
    <w:rsid w:val="006833B7"/>
    <w:rsid w:val="00683804"/>
    <w:rsid w:val="0068382A"/>
    <w:rsid w:val="0068393F"/>
    <w:rsid w:val="00684806"/>
    <w:rsid w:val="00684888"/>
    <w:rsid w:val="00685753"/>
    <w:rsid w:val="00685A1F"/>
    <w:rsid w:val="00686036"/>
    <w:rsid w:val="00687A3D"/>
    <w:rsid w:val="0069030E"/>
    <w:rsid w:val="0069089B"/>
    <w:rsid w:val="00690A9B"/>
    <w:rsid w:val="00691210"/>
    <w:rsid w:val="00693248"/>
    <w:rsid w:val="00693A19"/>
    <w:rsid w:val="00693A48"/>
    <w:rsid w:val="00694603"/>
    <w:rsid w:val="00695808"/>
    <w:rsid w:val="006959B8"/>
    <w:rsid w:val="00695D03"/>
    <w:rsid w:val="00695F2B"/>
    <w:rsid w:val="00696F11"/>
    <w:rsid w:val="006972DF"/>
    <w:rsid w:val="00697435"/>
    <w:rsid w:val="00697A64"/>
    <w:rsid w:val="006A03B0"/>
    <w:rsid w:val="006A0EB3"/>
    <w:rsid w:val="006A10D9"/>
    <w:rsid w:val="006A13EF"/>
    <w:rsid w:val="006A1B42"/>
    <w:rsid w:val="006A1FBA"/>
    <w:rsid w:val="006A38E9"/>
    <w:rsid w:val="006A3B06"/>
    <w:rsid w:val="006A3DB1"/>
    <w:rsid w:val="006A4CE0"/>
    <w:rsid w:val="006A50EE"/>
    <w:rsid w:val="006A59C2"/>
    <w:rsid w:val="006A5A50"/>
    <w:rsid w:val="006A5A56"/>
    <w:rsid w:val="006A5B1E"/>
    <w:rsid w:val="006A764E"/>
    <w:rsid w:val="006A79BF"/>
    <w:rsid w:val="006B0C44"/>
    <w:rsid w:val="006B119C"/>
    <w:rsid w:val="006B1217"/>
    <w:rsid w:val="006B18A8"/>
    <w:rsid w:val="006B34E4"/>
    <w:rsid w:val="006B37E7"/>
    <w:rsid w:val="006B43EA"/>
    <w:rsid w:val="006B44DF"/>
    <w:rsid w:val="006B46FB"/>
    <w:rsid w:val="006B4831"/>
    <w:rsid w:val="006B5C13"/>
    <w:rsid w:val="006B5C1B"/>
    <w:rsid w:val="006B797E"/>
    <w:rsid w:val="006B7D3B"/>
    <w:rsid w:val="006C0A09"/>
    <w:rsid w:val="006C198E"/>
    <w:rsid w:val="006C19E7"/>
    <w:rsid w:val="006C1E3C"/>
    <w:rsid w:val="006C3132"/>
    <w:rsid w:val="006C3F12"/>
    <w:rsid w:val="006C4B88"/>
    <w:rsid w:val="006C50B8"/>
    <w:rsid w:val="006C7552"/>
    <w:rsid w:val="006D0126"/>
    <w:rsid w:val="006D186D"/>
    <w:rsid w:val="006D18E3"/>
    <w:rsid w:val="006D1E8B"/>
    <w:rsid w:val="006D2A50"/>
    <w:rsid w:val="006D35A1"/>
    <w:rsid w:val="006D4A94"/>
    <w:rsid w:val="006D4B82"/>
    <w:rsid w:val="006D604D"/>
    <w:rsid w:val="006D62AB"/>
    <w:rsid w:val="006D659B"/>
    <w:rsid w:val="006D6CCB"/>
    <w:rsid w:val="006E0193"/>
    <w:rsid w:val="006E0404"/>
    <w:rsid w:val="006E1166"/>
    <w:rsid w:val="006E2068"/>
    <w:rsid w:val="006E21FB"/>
    <w:rsid w:val="006E355A"/>
    <w:rsid w:val="006E5F74"/>
    <w:rsid w:val="006E6B48"/>
    <w:rsid w:val="006E7983"/>
    <w:rsid w:val="006E7D32"/>
    <w:rsid w:val="006E7E6B"/>
    <w:rsid w:val="006F0327"/>
    <w:rsid w:val="006F0449"/>
    <w:rsid w:val="006F141E"/>
    <w:rsid w:val="006F1BDA"/>
    <w:rsid w:val="006F2462"/>
    <w:rsid w:val="006F2749"/>
    <w:rsid w:val="006F289C"/>
    <w:rsid w:val="006F394D"/>
    <w:rsid w:val="006F40CD"/>
    <w:rsid w:val="006F57C9"/>
    <w:rsid w:val="006F6EEB"/>
    <w:rsid w:val="006F7177"/>
    <w:rsid w:val="006F79D7"/>
    <w:rsid w:val="00700700"/>
    <w:rsid w:val="007008D4"/>
    <w:rsid w:val="00701D8A"/>
    <w:rsid w:val="0070366C"/>
    <w:rsid w:val="00705E31"/>
    <w:rsid w:val="00705F37"/>
    <w:rsid w:val="007072CB"/>
    <w:rsid w:val="00710F52"/>
    <w:rsid w:val="00711084"/>
    <w:rsid w:val="00711092"/>
    <w:rsid w:val="00711115"/>
    <w:rsid w:val="007118F5"/>
    <w:rsid w:val="00711CCC"/>
    <w:rsid w:val="00711F88"/>
    <w:rsid w:val="00712567"/>
    <w:rsid w:val="007126EC"/>
    <w:rsid w:val="00712E51"/>
    <w:rsid w:val="007145AD"/>
    <w:rsid w:val="007147DF"/>
    <w:rsid w:val="007158C4"/>
    <w:rsid w:val="007160CE"/>
    <w:rsid w:val="00716F2A"/>
    <w:rsid w:val="00717C1D"/>
    <w:rsid w:val="00717D2F"/>
    <w:rsid w:val="00717E1D"/>
    <w:rsid w:val="0072000C"/>
    <w:rsid w:val="007219B1"/>
    <w:rsid w:val="00721B1E"/>
    <w:rsid w:val="007225A5"/>
    <w:rsid w:val="00722AA3"/>
    <w:rsid w:val="00722D5E"/>
    <w:rsid w:val="00724066"/>
    <w:rsid w:val="007240AD"/>
    <w:rsid w:val="00724565"/>
    <w:rsid w:val="007246D3"/>
    <w:rsid w:val="007257CB"/>
    <w:rsid w:val="00725AD2"/>
    <w:rsid w:val="00726585"/>
    <w:rsid w:val="00726E41"/>
    <w:rsid w:val="00726F54"/>
    <w:rsid w:val="00727289"/>
    <w:rsid w:val="00727427"/>
    <w:rsid w:val="00727464"/>
    <w:rsid w:val="0072789A"/>
    <w:rsid w:val="00730EA7"/>
    <w:rsid w:val="007313EF"/>
    <w:rsid w:val="007319C4"/>
    <w:rsid w:val="00731ED2"/>
    <w:rsid w:val="007320FF"/>
    <w:rsid w:val="007332FA"/>
    <w:rsid w:val="00733C9E"/>
    <w:rsid w:val="007366EC"/>
    <w:rsid w:val="00736958"/>
    <w:rsid w:val="0073763B"/>
    <w:rsid w:val="0074057C"/>
    <w:rsid w:val="00740715"/>
    <w:rsid w:val="00740B02"/>
    <w:rsid w:val="007417DD"/>
    <w:rsid w:val="007418F2"/>
    <w:rsid w:val="0074215B"/>
    <w:rsid w:val="00742C0A"/>
    <w:rsid w:val="00742E09"/>
    <w:rsid w:val="007432F9"/>
    <w:rsid w:val="0074379F"/>
    <w:rsid w:val="00743A66"/>
    <w:rsid w:val="0074490B"/>
    <w:rsid w:val="00744A0C"/>
    <w:rsid w:val="0074566F"/>
    <w:rsid w:val="00745FCC"/>
    <w:rsid w:val="007460BC"/>
    <w:rsid w:val="007461A8"/>
    <w:rsid w:val="00746CF7"/>
    <w:rsid w:val="00747DDA"/>
    <w:rsid w:val="00747FAB"/>
    <w:rsid w:val="0075087A"/>
    <w:rsid w:val="00751327"/>
    <w:rsid w:val="007514F9"/>
    <w:rsid w:val="0075276C"/>
    <w:rsid w:val="0075396D"/>
    <w:rsid w:val="00753B06"/>
    <w:rsid w:val="00753C53"/>
    <w:rsid w:val="00753E64"/>
    <w:rsid w:val="007542C2"/>
    <w:rsid w:val="007549EA"/>
    <w:rsid w:val="00754BE2"/>
    <w:rsid w:val="00755F7D"/>
    <w:rsid w:val="0075602D"/>
    <w:rsid w:val="00756A6B"/>
    <w:rsid w:val="00757BD5"/>
    <w:rsid w:val="00757FFB"/>
    <w:rsid w:val="0076099B"/>
    <w:rsid w:val="0076152E"/>
    <w:rsid w:val="007619A6"/>
    <w:rsid w:val="00761AE9"/>
    <w:rsid w:val="00761C23"/>
    <w:rsid w:val="00761D7E"/>
    <w:rsid w:val="00762070"/>
    <w:rsid w:val="0076255C"/>
    <w:rsid w:val="00762ACA"/>
    <w:rsid w:val="0076450A"/>
    <w:rsid w:val="007647C3"/>
    <w:rsid w:val="00764817"/>
    <w:rsid w:val="00764C5B"/>
    <w:rsid w:val="00764F0A"/>
    <w:rsid w:val="007652DA"/>
    <w:rsid w:val="00765481"/>
    <w:rsid w:val="007707E4"/>
    <w:rsid w:val="00772099"/>
    <w:rsid w:val="00772CF6"/>
    <w:rsid w:val="0077305B"/>
    <w:rsid w:val="007737FA"/>
    <w:rsid w:val="00773D2F"/>
    <w:rsid w:val="0077437A"/>
    <w:rsid w:val="0077554F"/>
    <w:rsid w:val="00775E11"/>
    <w:rsid w:val="00776AF6"/>
    <w:rsid w:val="00777CE4"/>
    <w:rsid w:val="00777E6A"/>
    <w:rsid w:val="00777F29"/>
    <w:rsid w:val="00780BEB"/>
    <w:rsid w:val="00780F54"/>
    <w:rsid w:val="00780FD2"/>
    <w:rsid w:val="00782071"/>
    <w:rsid w:val="0078213D"/>
    <w:rsid w:val="007822A0"/>
    <w:rsid w:val="0078268C"/>
    <w:rsid w:val="007826E1"/>
    <w:rsid w:val="00782D1A"/>
    <w:rsid w:val="0078304C"/>
    <w:rsid w:val="0078587B"/>
    <w:rsid w:val="00786957"/>
    <w:rsid w:val="00786D51"/>
    <w:rsid w:val="00787537"/>
    <w:rsid w:val="007900DA"/>
    <w:rsid w:val="007904B5"/>
    <w:rsid w:val="007918CD"/>
    <w:rsid w:val="00791A20"/>
    <w:rsid w:val="00792342"/>
    <w:rsid w:val="00792BD5"/>
    <w:rsid w:val="00792D5F"/>
    <w:rsid w:val="00793241"/>
    <w:rsid w:val="007932B2"/>
    <w:rsid w:val="00794678"/>
    <w:rsid w:val="007949CC"/>
    <w:rsid w:val="00795855"/>
    <w:rsid w:val="00795BE1"/>
    <w:rsid w:val="007966A0"/>
    <w:rsid w:val="00796B25"/>
    <w:rsid w:val="00796B84"/>
    <w:rsid w:val="00796CEB"/>
    <w:rsid w:val="0079719C"/>
    <w:rsid w:val="007A0C14"/>
    <w:rsid w:val="007A20C4"/>
    <w:rsid w:val="007A2731"/>
    <w:rsid w:val="007A285C"/>
    <w:rsid w:val="007A2A69"/>
    <w:rsid w:val="007A2B66"/>
    <w:rsid w:val="007A3457"/>
    <w:rsid w:val="007A418F"/>
    <w:rsid w:val="007A4B58"/>
    <w:rsid w:val="007A4BCC"/>
    <w:rsid w:val="007A4E53"/>
    <w:rsid w:val="007A58BB"/>
    <w:rsid w:val="007A592E"/>
    <w:rsid w:val="007A5BB0"/>
    <w:rsid w:val="007A64A1"/>
    <w:rsid w:val="007A664E"/>
    <w:rsid w:val="007A68DD"/>
    <w:rsid w:val="007A6EE8"/>
    <w:rsid w:val="007B0550"/>
    <w:rsid w:val="007B067E"/>
    <w:rsid w:val="007B07CD"/>
    <w:rsid w:val="007B09D5"/>
    <w:rsid w:val="007B0A00"/>
    <w:rsid w:val="007B206F"/>
    <w:rsid w:val="007B31A8"/>
    <w:rsid w:val="007B34BD"/>
    <w:rsid w:val="007B3CD5"/>
    <w:rsid w:val="007B512A"/>
    <w:rsid w:val="007B54CE"/>
    <w:rsid w:val="007B5759"/>
    <w:rsid w:val="007B5D2F"/>
    <w:rsid w:val="007B5D9A"/>
    <w:rsid w:val="007B6CA5"/>
    <w:rsid w:val="007B7228"/>
    <w:rsid w:val="007B7965"/>
    <w:rsid w:val="007C0C80"/>
    <w:rsid w:val="007C116B"/>
    <w:rsid w:val="007C1F7F"/>
    <w:rsid w:val="007C2097"/>
    <w:rsid w:val="007C2A5E"/>
    <w:rsid w:val="007C3952"/>
    <w:rsid w:val="007C3A5E"/>
    <w:rsid w:val="007C4FF7"/>
    <w:rsid w:val="007C5953"/>
    <w:rsid w:val="007C65F0"/>
    <w:rsid w:val="007C6D4E"/>
    <w:rsid w:val="007C7E87"/>
    <w:rsid w:val="007D0210"/>
    <w:rsid w:val="007D1119"/>
    <w:rsid w:val="007D1498"/>
    <w:rsid w:val="007D187E"/>
    <w:rsid w:val="007D18CF"/>
    <w:rsid w:val="007D3834"/>
    <w:rsid w:val="007D44E4"/>
    <w:rsid w:val="007D48DB"/>
    <w:rsid w:val="007D5253"/>
    <w:rsid w:val="007D5910"/>
    <w:rsid w:val="007D63DF"/>
    <w:rsid w:val="007D6A07"/>
    <w:rsid w:val="007D6A50"/>
    <w:rsid w:val="007D730B"/>
    <w:rsid w:val="007E0032"/>
    <w:rsid w:val="007E02A8"/>
    <w:rsid w:val="007E0808"/>
    <w:rsid w:val="007E23FD"/>
    <w:rsid w:val="007E28AD"/>
    <w:rsid w:val="007E2A59"/>
    <w:rsid w:val="007E2D7E"/>
    <w:rsid w:val="007E3286"/>
    <w:rsid w:val="007E3561"/>
    <w:rsid w:val="007E495F"/>
    <w:rsid w:val="007E4B63"/>
    <w:rsid w:val="007E59D9"/>
    <w:rsid w:val="007E5F93"/>
    <w:rsid w:val="007E6154"/>
    <w:rsid w:val="007E6BD8"/>
    <w:rsid w:val="007F0928"/>
    <w:rsid w:val="007F2315"/>
    <w:rsid w:val="007F243F"/>
    <w:rsid w:val="007F2A94"/>
    <w:rsid w:val="007F3253"/>
    <w:rsid w:val="007F3500"/>
    <w:rsid w:val="007F3E5F"/>
    <w:rsid w:val="007F4F96"/>
    <w:rsid w:val="007F53B4"/>
    <w:rsid w:val="007F55D0"/>
    <w:rsid w:val="007F587B"/>
    <w:rsid w:val="007F5DDB"/>
    <w:rsid w:val="007F5FC3"/>
    <w:rsid w:val="007F699F"/>
    <w:rsid w:val="007F6C9F"/>
    <w:rsid w:val="007F6E8D"/>
    <w:rsid w:val="007F706A"/>
    <w:rsid w:val="007F7492"/>
    <w:rsid w:val="007F7A67"/>
    <w:rsid w:val="007F7C0E"/>
    <w:rsid w:val="0080130A"/>
    <w:rsid w:val="008019A2"/>
    <w:rsid w:val="00803513"/>
    <w:rsid w:val="00803EBB"/>
    <w:rsid w:val="00805B62"/>
    <w:rsid w:val="00806457"/>
    <w:rsid w:val="00806497"/>
    <w:rsid w:val="00806B40"/>
    <w:rsid w:val="00806BFA"/>
    <w:rsid w:val="008073B5"/>
    <w:rsid w:val="0080761E"/>
    <w:rsid w:val="00810BB6"/>
    <w:rsid w:val="0081155C"/>
    <w:rsid w:val="00811BFB"/>
    <w:rsid w:val="00811DC4"/>
    <w:rsid w:val="00813108"/>
    <w:rsid w:val="0081314E"/>
    <w:rsid w:val="00813150"/>
    <w:rsid w:val="00813381"/>
    <w:rsid w:val="0081406F"/>
    <w:rsid w:val="00815B5D"/>
    <w:rsid w:val="008165AF"/>
    <w:rsid w:val="008172D9"/>
    <w:rsid w:val="008173BA"/>
    <w:rsid w:val="0081787C"/>
    <w:rsid w:val="0081795F"/>
    <w:rsid w:val="00817C14"/>
    <w:rsid w:val="00817C21"/>
    <w:rsid w:val="008209AD"/>
    <w:rsid w:val="00821441"/>
    <w:rsid w:val="00822F09"/>
    <w:rsid w:val="0082339D"/>
    <w:rsid w:val="008238AF"/>
    <w:rsid w:val="00823D01"/>
    <w:rsid w:val="00824389"/>
    <w:rsid w:val="0082450E"/>
    <w:rsid w:val="008253DA"/>
    <w:rsid w:val="008268B1"/>
    <w:rsid w:val="00826BCD"/>
    <w:rsid w:val="008279FA"/>
    <w:rsid w:val="008304AA"/>
    <w:rsid w:val="00830948"/>
    <w:rsid w:val="00830AE0"/>
    <w:rsid w:val="00830BBD"/>
    <w:rsid w:val="00830BF6"/>
    <w:rsid w:val="00832229"/>
    <w:rsid w:val="0083284D"/>
    <w:rsid w:val="008328B5"/>
    <w:rsid w:val="00832DF7"/>
    <w:rsid w:val="00833768"/>
    <w:rsid w:val="00833A99"/>
    <w:rsid w:val="008348FE"/>
    <w:rsid w:val="00835128"/>
    <w:rsid w:val="008356E2"/>
    <w:rsid w:val="0083575A"/>
    <w:rsid w:val="00836A39"/>
    <w:rsid w:val="00837153"/>
    <w:rsid w:val="00837327"/>
    <w:rsid w:val="00837935"/>
    <w:rsid w:val="0084085B"/>
    <w:rsid w:val="00840E4A"/>
    <w:rsid w:val="00841234"/>
    <w:rsid w:val="008412C3"/>
    <w:rsid w:val="008420A1"/>
    <w:rsid w:val="00842301"/>
    <w:rsid w:val="00842974"/>
    <w:rsid w:val="00842F2C"/>
    <w:rsid w:val="00842F55"/>
    <w:rsid w:val="0084489C"/>
    <w:rsid w:val="008453D0"/>
    <w:rsid w:val="008454D9"/>
    <w:rsid w:val="00845D84"/>
    <w:rsid w:val="0084685B"/>
    <w:rsid w:val="00846B35"/>
    <w:rsid w:val="00847158"/>
    <w:rsid w:val="008477A7"/>
    <w:rsid w:val="00850B89"/>
    <w:rsid w:val="00850EBE"/>
    <w:rsid w:val="008510F8"/>
    <w:rsid w:val="00851FF5"/>
    <w:rsid w:val="00852849"/>
    <w:rsid w:val="00852864"/>
    <w:rsid w:val="00852D54"/>
    <w:rsid w:val="00852DCE"/>
    <w:rsid w:val="008531A2"/>
    <w:rsid w:val="00853EC7"/>
    <w:rsid w:val="00853F01"/>
    <w:rsid w:val="00853FBB"/>
    <w:rsid w:val="00854D7A"/>
    <w:rsid w:val="00855DDD"/>
    <w:rsid w:val="008568B2"/>
    <w:rsid w:val="0086050A"/>
    <w:rsid w:val="00861C39"/>
    <w:rsid w:val="00861E85"/>
    <w:rsid w:val="0086202B"/>
    <w:rsid w:val="008624F5"/>
    <w:rsid w:val="008626E7"/>
    <w:rsid w:val="00863E47"/>
    <w:rsid w:val="00864C2F"/>
    <w:rsid w:val="00864D72"/>
    <w:rsid w:val="00864F98"/>
    <w:rsid w:val="008660E1"/>
    <w:rsid w:val="00866997"/>
    <w:rsid w:val="00866B90"/>
    <w:rsid w:val="00866FCE"/>
    <w:rsid w:val="0086724E"/>
    <w:rsid w:val="0086758A"/>
    <w:rsid w:val="00867917"/>
    <w:rsid w:val="00867B25"/>
    <w:rsid w:val="0087018F"/>
    <w:rsid w:val="00870EE7"/>
    <w:rsid w:val="008720EE"/>
    <w:rsid w:val="008721BC"/>
    <w:rsid w:val="00872D34"/>
    <w:rsid w:val="00873171"/>
    <w:rsid w:val="008751EC"/>
    <w:rsid w:val="0087568A"/>
    <w:rsid w:val="00877A08"/>
    <w:rsid w:val="00880A46"/>
    <w:rsid w:val="008821BD"/>
    <w:rsid w:val="00882501"/>
    <w:rsid w:val="00882551"/>
    <w:rsid w:val="008827E1"/>
    <w:rsid w:val="00882D17"/>
    <w:rsid w:val="00883206"/>
    <w:rsid w:val="0088322B"/>
    <w:rsid w:val="008833EE"/>
    <w:rsid w:val="00883C00"/>
    <w:rsid w:val="0088520D"/>
    <w:rsid w:val="0088524D"/>
    <w:rsid w:val="00885F0E"/>
    <w:rsid w:val="008861B6"/>
    <w:rsid w:val="008861DC"/>
    <w:rsid w:val="008865D0"/>
    <w:rsid w:val="00886AC2"/>
    <w:rsid w:val="00886BC9"/>
    <w:rsid w:val="00887410"/>
    <w:rsid w:val="00887BAF"/>
    <w:rsid w:val="00887C79"/>
    <w:rsid w:val="00890566"/>
    <w:rsid w:val="00890C14"/>
    <w:rsid w:val="00890D25"/>
    <w:rsid w:val="00892102"/>
    <w:rsid w:val="008929EF"/>
    <w:rsid w:val="00894027"/>
    <w:rsid w:val="00894A32"/>
    <w:rsid w:val="00894A39"/>
    <w:rsid w:val="00895817"/>
    <w:rsid w:val="0089594D"/>
    <w:rsid w:val="00896412"/>
    <w:rsid w:val="00897243"/>
    <w:rsid w:val="008977FA"/>
    <w:rsid w:val="008A0409"/>
    <w:rsid w:val="008A1663"/>
    <w:rsid w:val="008A1913"/>
    <w:rsid w:val="008A352E"/>
    <w:rsid w:val="008A35EF"/>
    <w:rsid w:val="008A3B4B"/>
    <w:rsid w:val="008A4F75"/>
    <w:rsid w:val="008A655D"/>
    <w:rsid w:val="008A6F0F"/>
    <w:rsid w:val="008A7429"/>
    <w:rsid w:val="008B1193"/>
    <w:rsid w:val="008B126F"/>
    <w:rsid w:val="008B1308"/>
    <w:rsid w:val="008B1764"/>
    <w:rsid w:val="008B25DE"/>
    <w:rsid w:val="008B2B42"/>
    <w:rsid w:val="008B3DDD"/>
    <w:rsid w:val="008B418D"/>
    <w:rsid w:val="008B59DA"/>
    <w:rsid w:val="008B5B9D"/>
    <w:rsid w:val="008B670E"/>
    <w:rsid w:val="008B6D7B"/>
    <w:rsid w:val="008C184F"/>
    <w:rsid w:val="008C1C62"/>
    <w:rsid w:val="008C2736"/>
    <w:rsid w:val="008C2CA2"/>
    <w:rsid w:val="008C41BC"/>
    <w:rsid w:val="008C59EB"/>
    <w:rsid w:val="008C5C0D"/>
    <w:rsid w:val="008C5F09"/>
    <w:rsid w:val="008C69D0"/>
    <w:rsid w:val="008C6B28"/>
    <w:rsid w:val="008D018E"/>
    <w:rsid w:val="008D01C1"/>
    <w:rsid w:val="008D03FD"/>
    <w:rsid w:val="008D0596"/>
    <w:rsid w:val="008D0BC2"/>
    <w:rsid w:val="008D0D2F"/>
    <w:rsid w:val="008D3532"/>
    <w:rsid w:val="008D35BC"/>
    <w:rsid w:val="008D4119"/>
    <w:rsid w:val="008D454B"/>
    <w:rsid w:val="008D45DC"/>
    <w:rsid w:val="008D4786"/>
    <w:rsid w:val="008D506B"/>
    <w:rsid w:val="008D520A"/>
    <w:rsid w:val="008D52C5"/>
    <w:rsid w:val="008D6CA7"/>
    <w:rsid w:val="008D745E"/>
    <w:rsid w:val="008D75BE"/>
    <w:rsid w:val="008D7AD5"/>
    <w:rsid w:val="008E12C9"/>
    <w:rsid w:val="008E16DB"/>
    <w:rsid w:val="008E262D"/>
    <w:rsid w:val="008E32D7"/>
    <w:rsid w:val="008E3D39"/>
    <w:rsid w:val="008E3F70"/>
    <w:rsid w:val="008E4861"/>
    <w:rsid w:val="008E4CD7"/>
    <w:rsid w:val="008E4D58"/>
    <w:rsid w:val="008E6427"/>
    <w:rsid w:val="008E6658"/>
    <w:rsid w:val="008E7255"/>
    <w:rsid w:val="008E7276"/>
    <w:rsid w:val="008F1103"/>
    <w:rsid w:val="008F1424"/>
    <w:rsid w:val="008F2E38"/>
    <w:rsid w:val="008F3CFB"/>
    <w:rsid w:val="008F3F40"/>
    <w:rsid w:val="008F4137"/>
    <w:rsid w:val="008F5476"/>
    <w:rsid w:val="008F5BB5"/>
    <w:rsid w:val="008F5EB1"/>
    <w:rsid w:val="008F5F0E"/>
    <w:rsid w:val="008F62FD"/>
    <w:rsid w:val="008F65EF"/>
    <w:rsid w:val="008F686C"/>
    <w:rsid w:val="008F72B9"/>
    <w:rsid w:val="008F75B2"/>
    <w:rsid w:val="00900DB5"/>
    <w:rsid w:val="00901F83"/>
    <w:rsid w:val="00903080"/>
    <w:rsid w:val="009030EE"/>
    <w:rsid w:val="00903E28"/>
    <w:rsid w:val="0090481A"/>
    <w:rsid w:val="00904889"/>
    <w:rsid w:val="00904D3C"/>
    <w:rsid w:val="00905461"/>
    <w:rsid w:val="009061A9"/>
    <w:rsid w:val="009063D7"/>
    <w:rsid w:val="00906EFF"/>
    <w:rsid w:val="00906F84"/>
    <w:rsid w:val="00910664"/>
    <w:rsid w:val="00910D2F"/>
    <w:rsid w:val="00911B17"/>
    <w:rsid w:val="00911F01"/>
    <w:rsid w:val="0091255D"/>
    <w:rsid w:val="0091265D"/>
    <w:rsid w:val="00912D98"/>
    <w:rsid w:val="009130CE"/>
    <w:rsid w:val="00913A19"/>
    <w:rsid w:val="00914673"/>
    <w:rsid w:val="00914D61"/>
    <w:rsid w:val="009150E3"/>
    <w:rsid w:val="00915978"/>
    <w:rsid w:val="00915CC2"/>
    <w:rsid w:val="009166A1"/>
    <w:rsid w:val="00917C55"/>
    <w:rsid w:val="009209A0"/>
    <w:rsid w:val="009222A5"/>
    <w:rsid w:val="00922827"/>
    <w:rsid w:val="009238A1"/>
    <w:rsid w:val="00923AB9"/>
    <w:rsid w:val="00923DA4"/>
    <w:rsid w:val="00923FBF"/>
    <w:rsid w:val="00925523"/>
    <w:rsid w:val="009265D2"/>
    <w:rsid w:val="00926721"/>
    <w:rsid w:val="00926727"/>
    <w:rsid w:val="00927299"/>
    <w:rsid w:val="0092745A"/>
    <w:rsid w:val="0092761C"/>
    <w:rsid w:val="00931034"/>
    <w:rsid w:val="00931566"/>
    <w:rsid w:val="009317E1"/>
    <w:rsid w:val="00931FEF"/>
    <w:rsid w:val="009329DA"/>
    <w:rsid w:val="00932CFA"/>
    <w:rsid w:val="009336C1"/>
    <w:rsid w:val="009337EF"/>
    <w:rsid w:val="00934052"/>
    <w:rsid w:val="0093454C"/>
    <w:rsid w:val="00935050"/>
    <w:rsid w:val="009353D7"/>
    <w:rsid w:val="009356CB"/>
    <w:rsid w:val="00936F26"/>
    <w:rsid w:val="00940E2B"/>
    <w:rsid w:val="00940FD1"/>
    <w:rsid w:val="009415A0"/>
    <w:rsid w:val="00942116"/>
    <w:rsid w:val="00942779"/>
    <w:rsid w:val="009429AD"/>
    <w:rsid w:val="00942F69"/>
    <w:rsid w:val="00943A3D"/>
    <w:rsid w:val="009454D8"/>
    <w:rsid w:val="00945B93"/>
    <w:rsid w:val="00945E34"/>
    <w:rsid w:val="00946108"/>
    <w:rsid w:val="009465EE"/>
    <w:rsid w:val="00946FC7"/>
    <w:rsid w:val="00947630"/>
    <w:rsid w:val="009505C2"/>
    <w:rsid w:val="00950F33"/>
    <w:rsid w:val="00951209"/>
    <w:rsid w:val="00951DC6"/>
    <w:rsid w:val="00951DF8"/>
    <w:rsid w:val="00951FC0"/>
    <w:rsid w:val="00953688"/>
    <w:rsid w:val="009539DF"/>
    <w:rsid w:val="00955BA4"/>
    <w:rsid w:val="00955E2A"/>
    <w:rsid w:val="0095697D"/>
    <w:rsid w:val="00956D07"/>
    <w:rsid w:val="009576A1"/>
    <w:rsid w:val="009577D0"/>
    <w:rsid w:val="009605ED"/>
    <w:rsid w:val="0096118F"/>
    <w:rsid w:val="009621C7"/>
    <w:rsid w:val="0096294F"/>
    <w:rsid w:val="00962AED"/>
    <w:rsid w:val="00962E7F"/>
    <w:rsid w:val="00964D58"/>
    <w:rsid w:val="00965433"/>
    <w:rsid w:val="00967659"/>
    <w:rsid w:val="009678E1"/>
    <w:rsid w:val="00967FCE"/>
    <w:rsid w:val="009703D8"/>
    <w:rsid w:val="00970799"/>
    <w:rsid w:val="00970B6A"/>
    <w:rsid w:val="0097193C"/>
    <w:rsid w:val="00972211"/>
    <w:rsid w:val="009729E7"/>
    <w:rsid w:val="00972B73"/>
    <w:rsid w:val="00972FB9"/>
    <w:rsid w:val="00973B00"/>
    <w:rsid w:val="00973B4E"/>
    <w:rsid w:val="00973EE7"/>
    <w:rsid w:val="00974410"/>
    <w:rsid w:val="009754F6"/>
    <w:rsid w:val="009759FE"/>
    <w:rsid w:val="00976248"/>
    <w:rsid w:val="00976C2A"/>
    <w:rsid w:val="009774D5"/>
    <w:rsid w:val="009777D9"/>
    <w:rsid w:val="009808A5"/>
    <w:rsid w:val="009808E7"/>
    <w:rsid w:val="00981273"/>
    <w:rsid w:val="00981322"/>
    <w:rsid w:val="00983BD9"/>
    <w:rsid w:val="0098470E"/>
    <w:rsid w:val="0098499C"/>
    <w:rsid w:val="00984FA5"/>
    <w:rsid w:val="00985385"/>
    <w:rsid w:val="009855F1"/>
    <w:rsid w:val="0098616F"/>
    <w:rsid w:val="0098687F"/>
    <w:rsid w:val="009871C4"/>
    <w:rsid w:val="009904BE"/>
    <w:rsid w:val="00990D18"/>
    <w:rsid w:val="00991B88"/>
    <w:rsid w:val="0099214A"/>
    <w:rsid w:val="009925BC"/>
    <w:rsid w:val="009925DF"/>
    <w:rsid w:val="00993705"/>
    <w:rsid w:val="00993DD2"/>
    <w:rsid w:val="00994AD2"/>
    <w:rsid w:val="00994D45"/>
    <w:rsid w:val="00994F3B"/>
    <w:rsid w:val="0099518D"/>
    <w:rsid w:val="009952FE"/>
    <w:rsid w:val="0099682A"/>
    <w:rsid w:val="00996BF9"/>
    <w:rsid w:val="009970E9"/>
    <w:rsid w:val="00997C23"/>
    <w:rsid w:val="009A08F4"/>
    <w:rsid w:val="009A1CBE"/>
    <w:rsid w:val="009A3EB3"/>
    <w:rsid w:val="009A47A1"/>
    <w:rsid w:val="009A4DF2"/>
    <w:rsid w:val="009A4E37"/>
    <w:rsid w:val="009A579D"/>
    <w:rsid w:val="009A6253"/>
    <w:rsid w:val="009A63AF"/>
    <w:rsid w:val="009A742A"/>
    <w:rsid w:val="009B042B"/>
    <w:rsid w:val="009B079C"/>
    <w:rsid w:val="009B13D1"/>
    <w:rsid w:val="009B1770"/>
    <w:rsid w:val="009B1AA7"/>
    <w:rsid w:val="009B2114"/>
    <w:rsid w:val="009B2328"/>
    <w:rsid w:val="009B254E"/>
    <w:rsid w:val="009B2B20"/>
    <w:rsid w:val="009B38A9"/>
    <w:rsid w:val="009B3F8E"/>
    <w:rsid w:val="009B40FA"/>
    <w:rsid w:val="009B4CA2"/>
    <w:rsid w:val="009B526C"/>
    <w:rsid w:val="009B54C9"/>
    <w:rsid w:val="009B5C85"/>
    <w:rsid w:val="009B6424"/>
    <w:rsid w:val="009B6A42"/>
    <w:rsid w:val="009B6D17"/>
    <w:rsid w:val="009B7318"/>
    <w:rsid w:val="009B73FC"/>
    <w:rsid w:val="009B7C67"/>
    <w:rsid w:val="009C0699"/>
    <w:rsid w:val="009C06EA"/>
    <w:rsid w:val="009C0879"/>
    <w:rsid w:val="009C08AA"/>
    <w:rsid w:val="009C0FD5"/>
    <w:rsid w:val="009C1841"/>
    <w:rsid w:val="009C2038"/>
    <w:rsid w:val="009C270E"/>
    <w:rsid w:val="009C2739"/>
    <w:rsid w:val="009C389A"/>
    <w:rsid w:val="009C43CD"/>
    <w:rsid w:val="009C4A7F"/>
    <w:rsid w:val="009C54EB"/>
    <w:rsid w:val="009C57C2"/>
    <w:rsid w:val="009C5AB8"/>
    <w:rsid w:val="009C5DC2"/>
    <w:rsid w:val="009C74BC"/>
    <w:rsid w:val="009C786E"/>
    <w:rsid w:val="009D0857"/>
    <w:rsid w:val="009D1982"/>
    <w:rsid w:val="009D201C"/>
    <w:rsid w:val="009D2067"/>
    <w:rsid w:val="009D2ACF"/>
    <w:rsid w:val="009D2D27"/>
    <w:rsid w:val="009D2EA9"/>
    <w:rsid w:val="009D2EAE"/>
    <w:rsid w:val="009D3B0A"/>
    <w:rsid w:val="009D62DC"/>
    <w:rsid w:val="009D62F9"/>
    <w:rsid w:val="009D693E"/>
    <w:rsid w:val="009E01E2"/>
    <w:rsid w:val="009E032C"/>
    <w:rsid w:val="009E0A77"/>
    <w:rsid w:val="009E0D4D"/>
    <w:rsid w:val="009E126E"/>
    <w:rsid w:val="009E173E"/>
    <w:rsid w:val="009E3297"/>
    <w:rsid w:val="009E3433"/>
    <w:rsid w:val="009E386A"/>
    <w:rsid w:val="009E4185"/>
    <w:rsid w:val="009E5B0B"/>
    <w:rsid w:val="009E708C"/>
    <w:rsid w:val="009E790A"/>
    <w:rsid w:val="009E7C69"/>
    <w:rsid w:val="009F1D8D"/>
    <w:rsid w:val="009F1EF5"/>
    <w:rsid w:val="009F2F76"/>
    <w:rsid w:val="009F3103"/>
    <w:rsid w:val="009F33BF"/>
    <w:rsid w:val="009F3C5B"/>
    <w:rsid w:val="009F734F"/>
    <w:rsid w:val="009F7977"/>
    <w:rsid w:val="009F7BA0"/>
    <w:rsid w:val="00A0015A"/>
    <w:rsid w:val="00A00C97"/>
    <w:rsid w:val="00A0101A"/>
    <w:rsid w:val="00A0107D"/>
    <w:rsid w:val="00A01626"/>
    <w:rsid w:val="00A01EE1"/>
    <w:rsid w:val="00A02342"/>
    <w:rsid w:val="00A03C42"/>
    <w:rsid w:val="00A03C51"/>
    <w:rsid w:val="00A06ACB"/>
    <w:rsid w:val="00A07259"/>
    <w:rsid w:val="00A07845"/>
    <w:rsid w:val="00A07EB8"/>
    <w:rsid w:val="00A07F96"/>
    <w:rsid w:val="00A106C2"/>
    <w:rsid w:val="00A10EBC"/>
    <w:rsid w:val="00A10F2D"/>
    <w:rsid w:val="00A11156"/>
    <w:rsid w:val="00A11A4F"/>
    <w:rsid w:val="00A12F96"/>
    <w:rsid w:val="00A133AA"/>
    <w:rsid w:val="00A13EC0"/>
    <w:rsid w:val="00A14F74"/>
    <w:rsid w:val="00A1563A"/>
    <w:rsid w:val="00A15C59"/>
    <w:rsid w:val="00A15D96"/>
    <w:rsid w:val="00A15F48"/>
    <w:rsid w:val="00A163D0"/>
    <w:rsid w:val="00A1667C"/>
    <w:rsid w:val="00A16B8A"/>
    <w:rsid w:val="00A16DA0"/>
    <w:rsid w:val="00A17708"/>
    <w:rsid w:val="00A20062"/>
    <w:rsid w:val="00A20279"/>
    <w:rsid w:val="00A20C67"/>
    <w:rsid w:val="00A2241D"/>
    <w:rsid w:val="00A228A3"/>
    <w:rsid w:val="00A229A2"/>
    <w:rsid w:val="00A22BCD"/>
    <w:rsid w:val="00A22E77"/>
    <w:rsid w:val="00A239AE"/>
    <w:rsid w:val="00A23FB2"/>
    <w:rsid w:val="00A246B6"/>
    <w:rsid w:val="00A24841"/>
    <w:rsid w:val="00A24E99"/>
    <w:rsid w:val="00A25048"/>
    <w:rsid w:val="00A25199"/>
    <w:rsid w:val="00A25629"/>
    <w:rsid w:val="00A2585C"/>
    <w:rsid w:val="00A25B00"/>
    <w:rsid w:val="00A25C73"/>
    <w:rsid w:val="00A260D5"/>
    <w:rsid w:val="00A26861"/>
    <w:rsid w:val="00A26A91"/>
    <w:rsid w:val="00A27595"/>
    <w:rsid w:val="00A27909"/>
    <w:rsid w:val="00A30417"/>
    <w:rsid w:val="00A31FD6"/>
    <w:rsid w:val="00A338EF"/>
    <w:rsid w:val="00A3414F"/>
    <w:rsid w:val="00A346FB"/>
    <w:rsid w:val="00A35423"/>
    <w:rsid w:val="00A358F1"/>
    <w:rsid w:val="00A3608F"/>
    <w:rsid w:val="00A3678A"/>
    <w:rsid w:val="00A36D87"/>
    <w:rsid w:val="00A3726D"/>
    <w:rsid w:val="00A37F59"/>
    <w:rsid w:val="00A409DE"/>
    <w:rsid w:val="00A40B6E"/>
    <w:rsid w:val="00A4242D"/>
    <w:rsid w:val="00A42497"/>
    <w:rsid w:val="00A4303B"/>
    <w:rsid w:val="00A4365C"/>
    <w:rsid w:val="00A43864"/>
    <w:rsid w:val="00A43A11"/>
    <w:rsid w:val="00A43AB2"/>
    <w:rsid w:val="00A4413F"/>
    <w:rsid w:val="00A442EC"/>
    <w:rsid w:val="00A443D3"/>
    <w:rsid w:val="00A45979"/>
    <w:rsid w:val="00A45A04"/>
    <w:rsid w:val="00A468C0"/>
    <w:rsid w:val="00A46ECC"/>
    <w:rsid w:val="00A47559"/>
    <w:rsid w:val="00A475E3"/>
    <w:rsid w:val="00A47B9F"/>
    <w:rsid w:val="00A47E70"/>
    <w:rsid w:val="00A47EB2"/>
    <w:rsid w:val="00A5072C"/>
    <w:rsid w:val="00A507AD"/>
    <w:rsid w:val="00A50E66"/>
    <w:rsid w:val="00A514A4"/>
    <w:rsid w:val="00A514D6"/>
    <w:rsid w:val="00A521DB"/>
    <w:rsid w:val="00A52323"/>
    <w:rsid w:val="00A53889"/>
    <w:rsid w:val="00A554E5"/>
    <w:rsid w:val="00A554F8"/>
    <w:rsid w:val="00A5673E"/>
    <w:rsid w:val="00A56B82"/>
    <w:rsid w:val="00A575B9"/>
    <w:rsid w:val="00A576F9"/>
    <w:rsid w:val="00A57A39"/>
    <w:rsid w:val="00A60138"/>
    <w:rsid w:val="00A6038C"/>
    <w:rsid w:val="00A616A6"/>
    <w:rsid w:val="00A61831"/>
    <w:rsid w:val="00A61DBD"/>
    <w:rsid w:val="00A6230F"/>
    <w:rsid w:val="00A625C6"/>
    <w:rsid w:val="00A62FB4"/>
    <w:rsid w:val="00A639A6"/>
    <w:rsid w:val="00A63DC1"/>
    <w:rsid w:val="00A64D5E"/>
    <w:rsid w:val="00A65B73"/>
    <w:rsid w:val="00A65C25"/>
    <w:rsid w:val="00A65D57"/>
    <w:rsid w:val="00A65F06"/>
    <w:rsid w:val="00A675E5"/>
    <w:rsid w:val="00A6797C"/>
    <w:rsid w:val="00A7113E"/>
    <w:rsid w:val="00A712AB"/>
    <w:rsid w:val="00A7132F"/>
    <w:rsid w:val="00A72723"/>
    <w:rsid w:val="00A72E16"/>
    <w:rsid w:val="00A733E1"/>
    <w:rsid w:val="00A735DA"/>
    <w:rsid w:val="00A752DC"/>
    <w:rsid w:val="00A75D3C"/>
    <w:rsid w:val="00A7635B"/>
    <w:rsid w:val="00A7671C"/>
    <w:rsid w:val="00A76D15"/>
    <w:rsid w:val="00A771F4"/>
    <w:rsid w:val="00A77230"/>
    <w:rsid w:val="00A77A62"/>
    <w:rsid w:val="00A80CC9"/>
    <w:rsid w:val="00A80D71"/>
    <w:rsid w:val="00A80DC0"/>
    <w:rsid w:val="00A81E4B"/>
    <w:rsid w:val="00A81F75"/>
    <w:rsid w:val="00A8286E"/>
    <w:rsid w:val="00A837AD"/>
    <w:rsid w:val="00A85053"/>
    <w:rsid w:val="00A85170"/>
    <w:rsid w:val="00A8546C"/>
    <w:rsid w:val="00A86442"/>
    <w:rsid w:val="00A868CA"/>
    <w:rsid w:val="00A8733F"/>
    <w:rsid w:val="00A9127F"/>
    <w:rsid w:val="00A91597"/>
    <w:rsid w:val="00A9267E"/>
    <w:rsid w:val="00A9316B"/>
    <w:rsid w:val="00A93667"/>
    <w:rsid w:val="00A938C7"/>
    <w:rsid w:val="00A9426C"/>
    <w:rsid w:val="00A942D9"/>
    <w:rsid w:val="00A94407"/>
    <w:rsid w:val="00A94623"/>
    <w:rsid w:val="00A95A3E"/>
    <w:rsid w:val="00A960F0"/>
    <w:rsid w:val="00A96954"/>
    <w:rsid w:val="00A96FFA"/>
    <w:rsid w:val="00A97106"/>
    <w:rsid w:val="00A97E50"/>
    <w:rsid w:val="00AA05DD"/>
    <w:rsid w:val="00AA06DA"/>
    <w:rsid w:val="00AA3802"/>
    <w:rsid w:val="00AA3F74"/>
    <w:rsid w:val="00AA4421"/>
    <w:rsid w:val="00AA49DC"/>
    <w:rsid w:val="00AA4E2D"/>
    <w:rsid w:val="00AA52F4"/>
    <w:rsid w:val="00AA5403"/>
    <w:rsid w:val="00AA56FA"/>
    <w:rsid w:val="00AA7673"/>
    <w:rsid w:val="00AA7A46"/>
    <w:rsid w:val="00AB0036"/>
    <w:rsid w:val="00AB01E7"/>
    <w:rsid w:val="00AB0371"/>
    <w:rsid w:val="00AB06EC"/>
    <w:rsid w:val="00AB0A15"/>
    <w:rsid w:val="00AB1379"/>
    <w:rsid w:val="00AB18B7"/>
    <w:rsid w:val="00AB1A10"/>
    <w:rsid w:val="00AB1A9C"/>
    <w:rsid w:val="00AB22E0"/>
    <w:rsid w:val="00AB25C0"/>
    <w:rsid w:val="00AB36D6"/>
    <w:rsid w:val="00AB3F67"/>
    <w:rsid w:val="00AB4A36"/>
    <w:rsid w:val="00AB50AF"/>
    <w:rsid w:val="00AB542E"/>
    <w:rsid w:val="00AB5469"/>
    <w:rsid w:val="00AB56EC"/>
    <w:rsid w:val="00AB59F0"/>
    <w:rsid w:val="00AB5A0D"/>
    <w:rsid w:val="00AB5D5B"/>
    <w:rsid w:val="00AB5F0C"/>
    <w:rsid w:val="00AB6BBA"/>
    <w:rsid w:val="00AB6BCB"/>
    <w:rsid w:val="00AB707E"/>
    <w:rsid w:val="00AB7FF9"/>
    <w:rsid w:val="00AC01B9"/>
    <w:rsid w:val="00AC0B55"/>
    <w:rsid w:val="00AC0FFD"/>
    <w:rsid w:val="00AC118F"/>
    <w:rsid w:val="00AC1954"/>
    <w:rsid w:val="00AC2082"/>
    <w:rsid w:val="00AC2A72"/>
    <w:rsid w:val="00AC34B4"/>
    <w:rsid w:val="00AC3DA3"/>
    <w:rsid w:val="00AC419B"/>
    <w:rsid w:val="00AC4644"/>
    <w:rsid w:val="00AC4ACD"/>
    <w:rsid w:val="00AC4DD2"/>
    <w:rsid w:val="00AC64ED"/>
    <w:rsid w:val="00AC676B"/>
    <w:rsid w:val="00AC6798"/>
    <w:rsid w:val="00AC7839"/>
    <w:rsid w:val="00AD00D1"/>
    <w:rsid w:val="00AD0ADE"/>
    <w:rsid w:val="00AD0C4B"/>
    <w:rsid w:val="00AD1505"/>
    <w:rsid w:val="00AD16E3"/>
    <w:rsid w:val="00AD1CD8"/>
    <w:rsid w:val="00AD1E97"/>
    <w:rsid w:val="00AD272E"/>
    <w:rsid w:val="00AD3F2B"/>
    <w:rsid w:val="00AD4007"/>
    <w:rsid w:val="00AD4043"/>
    <w:rsid w:val="00AD44C1"/>
    <w:rsid w:val="00AD4818"/>
    <w:rsid w:val="00AD4C07"/>
    <w:rsid w:val="00AD5598"/>
    <w:rsid w:val="00AD55CF"/>
    <w:rsid w:val="00AD6028"/>
    <w:rsid w:val="00AD629A"/>
    <w:rsid w:val="00AD6D12"/>
    <w:rsid w:val="00AD70DC"/>
    <w:rsid w:val="00AD726F"/>
    <w:rsid w:val="00AD7DD7"/>
    <w:rsid w:val="00AE00DC"/>
    <w:rsid w:val="00AE03A0"/>
    <w:rsid w:val="00AE0DC2"/>
    <w:rsid w:val="00AE17A6"/>
    <w:rsid w:val="00AE1B79"/>
    <w:rsid w:val="00AE300F"/>
    <w:rsid w:val="00AE31EC"/>
    <w:rsid w:val="00AE3915"/>
    <w:rsid w:val="00AE47EB"/>
    <w:rsid w:val="00AE4D09"/>
    <w:rsid w:val="00AE541A"/>
    <w:rsid w:val="00AE5816"/>
    <w:rsid w:val="00AF05E7"/>
    <w:rsid w:val="00AF0951"/>
    <w:rsid w:val="00AF1942"/>
    <w:rsid w:val="00AF3C95"/>
    <w:rsid w:val="00AF3CFF"/>
    <w:rsid w:val="00AF4E2A"/>
    <w:rsid w:val="00AF510F"/>
    <w:rsid w:val="00AF700D"/>
    <w:rsid w:val="00AF74D2"/>
    <w:rsid w:val="00AF7663"/>
    <w:rsid w:val="00AF7A8B"/>
    <w:rsid w:val="00B01377"/>
    <w:rsid w:val="00B01E82"/>
    <w:rsid w:val="00B0268C"/>
    <w:rsid w:val="00B029EA"/>
    <w:rsid w:val="00B02C0A"/>
    <w:rsid w:val="00B048A7"/>
    <w:rsid w:val="00B04F74"/>
    <w:rsid w:val="00B06957"/>
    <w:rsid w:val="00B06C2B"/>
    <w:rsid w:val="00B06D9E"/>
    <w:rsid w:val="00B06FC7"/>
    <w:rsid w:val="00B07062"/>
    <w:rsid w:val="00B07328"/>
    <w:rsid w:val="00B07EAA"/>
    <w:rsid w:val="00B10062"/>
    <w:rsid w:val="00B10090"/>
    <w:rsid w:val="00B11234"/>
    <w:rsid w:val="00B11383"/>
    <w:rsid w:val="00B11A03"/>
    <w:rsid w:val="00B11BF0"/>
    <w:rsid w:val="00B11C10"/>
    <w:rsid w:val="00B1242D"/>
    <w:rsid w:val="00B126AE"/>
    <w:rsid w:val="00B12A7A"/>
    <w:rsid w:val="00B131F6"/>
    <w:rsid w:val="00B14DE8"/>
    <w:rsid w:val="00B152AB"/>
    <w:rsid w:val="00B15CD3"/>
    <w:rsid w:val="00B15F7D"/>
    <w:rsid w:val="00B162FC"/>
    <w:rsid w:val="00B16521"/>
    <w:rsid w:val="00B206C1"/>
    <w:rsid w:val="00B215D9"/>
    <w:rsid w:val="00B21817"/>
    <w:rsid w:val="00B22880"/>
    <w:rsid w:val="00B23AD8"/>
    <w:rsid w:val="00B2405E"/>
    <w:rsid w:val="00B24687"/>
    <w:rsid w:val="00B2491A"/>
    <w:rsid w:val="00B24B9C"/>
    <w:rsid w:val="00B254CB"/>
    <w:rsid w:val="00B25625"/>
    <w:rsid w:val="00B258BB"/>
    <w:rsid w:val="00B25E69"/>
    <w:rsid w:val="00B2628B"/>
    <w:rsid w:val="00B26697"/>
    <w:rsid w:val="00B27C1F"/>
    <w:rsid w:val="00B3018A"/>
    <w:rsid w:val="00B301C6"/>
    <w:rsid w:val="00B30E01"/>
    <w:rsid w:val="00B317AD"/>
    <w:rsid w:val="00B31E01"/>
    <w:rsid w:val="00B32C05"/>
    <w:rsid w:val="00B33454"/>
    <w:rsid w:val="00B335D5"/>
    <w:rsid w:val="00B34408"/>
    <w:rsid w:val="00B34AEF"/>
    <w:rsid w:val="00B34BA1"/>
    <w:rsid w:val="00B3502F"/>
    <w:rsid w:val="00B351A2"/>
    <w:rsid w:val="00B35501"/>
    <w:rsid w:val="00B358BB"/>
    <w:rsid w:val="00B35EB8"/>
    <w:rsid w:val="00B36EF3"/>
    <w:rsid w:val="00B36F1A"/>
    <w:rsid w:val="00B3764E"/>
    <w:rsid w:val="00B41733"/>
    <w:rsid w:val="00B42457"/>
    <w:rsid w:val="00B4253D"/>
    <w:rsid w:val="00B43F27"/>
    <w:rsid w:val="00B4414E"/>
    <w:rsid w:val="00B4602A"/>
    <w:rsid w:val="00B4672A"/>
    <w:rsid w:val="00B46CB3"/>
    <w:rsid w:val="00B47357"/>
    <w:rsid w:val="00B4739D"/>
    <w:rsid w:val="00B50455"/>
    <w:rsid w:val="00B5083A"/>
    <w:rsid w:val="00B5094B"/>
    <w:rsid w:val="00B50B9C"/>
    <w:rsid w:val="00B50BA4"/>
    <w:rsid w:val="00B51963"/>
    <w:rsid w:val="00B52347"/>
    <w:rsid w:val="00B525DC"/>
    <w:rsid w:val="00B52AD5"/>
    <w:rsid w:val="00B53038"/>
    <w:rsid w:val="00B533E6"/>
    <w:rsid w:val="00B53474"/>
    <w:rsid w:val="00B53518"/>
    <w:rsid w:val="00B5377A"/>
    <w:rsid w:val="00B53EF4"/>
    <w:rsid w:val="00B54371"/>
    <w:rsid w:val="00B5499A"/>
    <w:rsid w:val="00B55552"/>
    <w:rsid w:val="00B556BC"/>
    <w:rsid w:val="00B55A7D"/>
    <w:rsid w:val="00B62820"/>
    <w:rsid w:val="00B62CD7"/>
    <w:rsid w:val="00B634B9"/>
    <w:rsid w:val="00B64183"/>
    <w:rsid w:val="00B65252"/>
    <w:rsid w:val="00B656D3"/>
    <w:rsid w:val="00B66137"/>
    <w:rsid w:val="00B67B11"/>
    <w:rsid w:val="00B67B97"/>
    <w:rsid w:val="00B67C1F"/>
    <w:rsid w:val="00B67FBE"/>
    <w:rsid w:val="00B7005C"/>
    <w:rsid w:val="00B708D3"/>
    <w:rsid w:val="00B70F73"/>
    <w:rsid w:val="00B710C9"/>
    <w:rsid w:val="00B71E65"/>
    <w:rsid w:val="00B74B14"/>
    <w:rsid w:val="00B754AC"/>
    <w:rsid w:val="00B76793"/>
    <w:rsid w:val="00B77BB7"/>
    <w:rsid w:val="00B77C17"/>
    <w:rsid w:val="00B77E12"/>
    <w:rsid w:val="00B800A3"/>
    <w:rsid w:val="00B814D0"/>
    <w:rsid w:val="00B8265C"/>
    <w:rsid w:val="00B82BEB"/>
    <w:rsid w:val="00B82F8A"/>
    <w:rsid w:val="00B84A97"/>
    <w:rsid w:val="00B84E5A"/>
    <w:rsid w:val="00B864F9"/>
    <w:rsid w:val="00B86799"/>
    <w:rsid w:val="00B87CED"/>
    <w:rsid w:val="00B908C3"/>
    <w:rsid w:val="00B90D95"/>
    <w:rsid w:val="00B91289"/>
    <w:rsid w:val="00B91F2F"/>
    <w:rsid w:val="00B926E3"/>
    <w:rsid w:val="00B93336"/>
    <w:rsid w:val="00B93C32"/>
    <w:rsid w:val="00B966F2"/>
    <w:rsid w:val="00B968C8"/>
    <w:rsid w:val="00B9694F"/>
    <w:rsid w:val="00B97B5F"/>
    <w:rsid w:val="00BA032D"/>
    <w:rsid w:val="00BA0746"/>
    <w:rsid w:val="00BA085D"/>
    <w:rsid w:val="00BA12C8"/>
    <w:rsid w:val="00BA15CF"/>
    <w:rsid w:val="00BA22B9"/>
    <w:rsid w:val="00BA27BD"/>
    <w:rsid w:val="00BA2AD4"/>
    <w:rsid w:val="00BA2E6B"/>
    <w:rsid w:val="00BA3EC5"/>
    <w:rsid w:val="00BA47BC"/>
    <w:rsid w:val="00BA47DD"/>
    <w:rsid w:val="00BA48E8"/>
    <w:rsid w:val="00BA652F"/>
    <w:rsid w:val="00BA6AC8"/>
    <w:rsid w:val="00BA6BB4"/>
    <w:rsid w:val="00BA6D82"/>
    <w:rsid w:val="00BA73A8"/>
    <w:rsid w:val="00BA7DBA"/>
    <w:rsid w:val="00BA7E32"/>
    <w:rsid w:val="00BB1F04"/>
    <w:rsid w:val="00BB2EAF"/>
    <w:rsid w:val="00BB3A04"/>
    <w:rsid w:val="00BB3D48"/>
    <w:rsid w:val="00BB3D69"/>
    <w:rsid w:val="00BB3D80"/>
    <w:rsid w:val="00BB3E4E"/>
    <w:rsid w:val="00BB4851"/>
    <w:rsid w:val="00BB4E01"/>
    <w:rsid w:val="00BB51AB"/>
    <w:rsid w:val="00BB537C"/>
    <w:rsid w:val="00BB5395"/>
    <w:rsid w:val="00BB5DFC"/>
    <w:rsid w:val="00BB6B21"/>
    <w:rsid w:val="00BB6FB9"/>
    <w:rsid w:val="00BB77A9"/>
    <w:rsid w:val="00BB78D9"/>
    <w:rsid w:val="00BB7E5B"/>
    <w:rsid w:val="00BC08B7"/>
    <w:rsid w:val="00BC08C3"/>
    <w:rsid w:val="00BC0F5F"/>
    <w:rsid w:val="00BC1611"/>
    <w:rsid w:val="00BC1CFA"/>
    <w:rsid w:val="00BC1D8A"/>
    <w:rsid w:val="00BC1F8C"/>
    <w:rsid w:val="00BC21AE"/>
    <w:rsid w:val="00BC3847"/>
    <w:rsid w:val="00BC397D"/>
    <w:rsid w:val="00BC3EDF"/>
    <w:rsid w:val="00BC4B38"/>
    <w:rsid w:val="00BC4DA3"/>
    <w:rsid w:val="00BC5DAE"/>
    <w:rsid w:val="00BC67D3"/>
    <w:rsid w:val="00BC6D71"/>
    <w:rsid w:val="00BC72B4"/>
    <w:rsid w:val="00BD0C12"/>
    <w:rsid w:val="00BD0F41"/>
    <w:rsid w:val="00BD1F0C"/>
    <w:rsid w:val="00BD279D"/>
    <w:rsid w:val="00BD2E4F"/>
    <w:rsid w:val="00BD4ECA"/>
    <w:rsid w:val="00BD52E0"/>
    <w:rsid w:val="00BD55B7"/>
    <w:rsid w:val="00BD58C7"/>
    <w:rsid w:val="00BD6BB8"/>
    <w:rsid w:val="00BD6C5E"/>
    <w:rsid w:val="00BD70DE"/>
    <w:rsid w:val="00BD717E"/>
    <w:rsid w:val="00BD7232"/>
    <w:rsid w:val="00BD7CEF"/>
    <w:rsid w:val="00BD7FEF"/>
    <w:rsid w:val="00BE0D0E"/>
    <w:rsid w:val="00BE116B"/>
    <w:rsid w:val="00BE19F4"/>
    <w:rsid w:val="00BE1B13"/>
    <w:rsid w:val="00BE1C86"/>
    <w:rsid w:val="00BE1F03"/>
    <w:rsid w:val="00BE1F43"/>
    <w:rsid w:val="00BE1FDC"/>
    <w:rsid w:val="00BE3595"/>
    <w:rsid w:val="00BE3E9C"/>
    <w:rsid w:val="00BE4DDA"/>
    <w:rsid w:val="00BE55C0"/>
    <w:rsid w:val="00BE56B7"/>
    <w:rsid w:val="00BE6459"/>
    <w:rsid w:val="00BE7518"/>
    <w:rsid w:val="00BE78C2"/>
    <w:rsid w:val="00BE7E9F"/>
    <w:rsid w:val="00BF0291"/>
    <w:rsid w:val="00BF04AF"/>
    <w:rsid w:val="00BF0844"/>
    <w:rsid w:val="00BF0A1C"/>
    <w:rsid w:val="00BF1417"/>
    <w:rsid w:val="00BF34B3"/>
    <w:rsid w:val="00BF5758"/>
    <w:rsid w:val="00BF5EC3"/>
    <w:rsid w:val="00BF5F65"/>
    <w:rsid w:val="00BF63BB"/>
    <w:rsid w:val="00BF64C0"/>
    <w:rsid w:val="00BF6D3A"/>
    <w:rsid w:val="00BF77DA"/>
    <w:rsid w:val="00C00883"/>
    <w:rsid w:val="00C00A97"/>
    <w:rsid w:val="00C016B3"/>
    <w:rsid w:val="00C01F25"/>
    <w:rsid w:val="00C020D5"/>
    <w:rsid w:val="00C0212A"/>
    <w:rsid w:val="00C02E02"/>
    <w:rsid w:val="00C03368"/>
    <w:rsid w:val="00C04470"/>
    <w:rsid w:val="00C0485D"/>
    <w:rsid w:val="00C04BDC"/>
    <w:rsid w:val="00C04D95"/>
    <w:rsid w:val="00C04F59"/>
    <w:rsid w:val="00C0520E"/>
    <w:rsid w:val="00C05CBB"/>
    <w:rsid w:val="00C05FC7"/>
    <w:rsid w:val="00C066A6"/>
    <w:rsid w:val="00C06E36"/>
    <w:rsid w:val="00C0723D"/>
    <w:rsid w:val="00C10782"/>
    <w:rsid w:val="00C1082D"/>
    <w:rsid w:val="00C11471"/>
    <w:rsid w:val="00C11A01"/>
    <w:rsid w:val="00C1381D"/>
    <w:rsid w:val="00C14043"/>
    <w:rsid w:val="00C14833"/>
    <w:rsid w:val="00C15007"/>
    <w:rsid w:val="00C1528C"/>
    <w:rsid w:val="00C164A3"/>
    <w:rsid w:val="00C164B6"/>
    <w:rsid w:val="00C1655B"/>
    <w:rsid w:val="00C165F6"/>
    <w:rsid w:val="00C16F34"/>
    <w:rsid w:val="00C1721A"/>
    <w:rsid w:val="00C173C8"/>
    <w:rsid w:val="00C175C1"/>
    <w:rsid w:val="00C20263"/>
    <w:rsid w:val="00C2082D"/>
    <w:rsid w:val="00C2101C"/>
    <w:rsid w:val="00C216C5"/>
    <w:rsid w:val="00C228AD"/>
    <w:rsid w:val="00C22A16"/>
    <w:rsid w:val="00C22D04"/>
    <w:rsid w:val="00C2335C"/>
    <w:rsid w:val="00C23641"/>
    <w:rsid w:val="00C23FA7"/>
    <w:rsid w:val="00C2426E"/>
    <w:rsid w:val="00C24407"/>
    <w:rsid w:val="00C244E2"/>
    <w:rsid w:val="00C24A33"/>
    <w:rsid w:val="00C24B84"/>
    <w:rsid w:val="00C252BA"/>
    <w:rsid w:val="00C25563"/>
    <w:rsid w:val="00C25CE5"/>
    <w:rsid w:val="00C25EB7"/>
    <w:rsid w:val="00C26411"/>
    <w:rsid w:val="00C27693"/>
    <w:rsid w:val="00C30CC2"/>
    <w:rsid w:val="00C3103D"/>
    <w:rsid w:val="00C31949"/>
    <w:rsid w:val="00C32EE7"/>
    <w:rsid w:val="00C33D0D"/>
    <w:rsid w:val="00C34649"/>
    <w:rsid w:val="00C348BB"/>
    <w:rsid w:val="00C34ACE"/>
    <w:rsid w:val="00C35C35"/>
    <w:rsid w:val="00C362F9"/>
    <w:rsid w:val="00C36E9C"/>
    <w:rsid w:val="00C40600"/>
    <w:rsid w:val="00C40C42"/>
    <w:rsid w:val="00C41300"/>
    <w:rsid w:val="00C41B64"/>
    <w:rsid w:val="00C4205C"/>
    <w:rsid w:val="00C420EF"/>
    <w:rsid w:val="00C42C70"/>
    <w:rsid w:val="00C44402"/>
    <w:rsid w:val="00C46C5D"/>
    <w:rsid w:val="00C508B6"/>
    <w:rsid w:val="00C50D31"/>
    <w:rsid w:val="00C51B0A"/>
    <w:rsid w:val="00C51CEF"/>
    <w:rsid w:val="00C51FD9"/>
    <w:rsid w:val="00C534DD"/>
    <w:rsid w:val="00C54215"/>
    <w:rsid w:val="00C546DA"/>
    <w:rsid w:val="00C54836"/>
    <w:rsid w:val="00C550F4"/>
    <w:rsid w:val="00C558D7"/>
    <w:rsid w:val="00C55B4B"/>
    <w:rsid w:val="00C55F5B"/>
    <w:rsid w:val="00C564CA"/>
    <w:rsid w:val="00C56F52"/>
    <w:rsid w:val="00C570C3"/>
    <w:rsid w:val="00C57391"/>
    <w:rsid w:val="00C57882"/>
    <w:rsid w:val="00C60627"/>
    <w:rsid w:val="00C60EFF"/>
    <w:rsid w:val="00C60F39"/>
    <w:rsid w:val="00C60FB0"/>
    <w:rsid w:val="00C618EF"/>
    <w:rsid w:val="00C61C64"/>
    <w:rsid w:val="00C62089"/>
    <w:rsid w:val="00C624D6"/>
    <w:rsid w:val="00C627F3"/>
    <w:rsid w:val="00C63549"/>
    <w:rsid w:val="00C63FBA"/>
    <w:rsid w:val="00C655A1"/>
    <w:rsid w:val="00C65D0C"/>
    <w:rsid w:val="00C66DFB"/>
    <w:rsid w:val="00C67FBA"/>
    <w:rsid w:val="00C70304"/>
    <w:rsid w:val="00C708FE"/>
    <w:rsid w:val="00C70D86"/>
    <w:rsid w:val="00C70EED"/>
    <w:rsid w:val="00C71D31"/>
    <w:rsid w:val="00C7270F"/>
    <w:rsid w:val="00C72880"/>
    <w:rsid w:val="00C72FAF"/>
    <w:rsid w:val="00C73D19"/>
    <w:rsid w:val="00C73F9B"/>
    <w:rsid w:val="00C73FE7"/>
    <w:rsid w:val="00C751A4"/>
    <w:rsid w:val="00C7563C"/>
    <w:rsid w:val="00C758F8"/>
    <w:rsid w:val="00C758F9"/>
    <w:rsid w:val="00C77745"/>
    <w:rsid w:val="00C777C1"/>
    <w:rsid w:val="00C77D52"/>
    <w:rsid w:val="00C77EDB"/>
    <w:rsid w:val="00C80141"/>
    <w:rsid w:val="00C802B7"/>
    <w:rsid w:val="00C805F3"/>
    <w:rsid w:val="00C809F0"/>
    <w:rsid w:val="00C80F3E"/>
    <w:rsid w:val="00C8101A"/>
    <w:rsid w:val="00C8148E"/>
    <w:rsid w:val="00C82054"/>
    <w:rsid w:val="00C820BD"/>
    <w:rsid w:val="00C82324"/>
    <w:rsid w:val="00C82A9C"/>
    <w:rsid w:val="00C8317B"/>
    <w:rsid w:val="00C833B1"/>
    <w:rsid w:val="00C834D6"/>
    <w:rsid w:val="00C84470"/>
    <w:rsid w:val="00C8467F"/>
    <w:rsid w:val="00C8485F"/>
    <w:rsid w:val="00C8535E"/>
    <w:rsid w:val="00C85F02"/>
    <w:rsid w:val="00C864AF"/>
    <w:rsid w:val="00C86BB3"/>
    <w:rsid w:val="00C905A2"/>
    <w:rsid w:val="00C907BC"/>
    <w:rsid w:val="00C90B7B"/>
    <w:rsid w:val="00C9109D"/>
    <w:rsid w:val="00C914D4"/>
    <w:rsid w:val="00C92F42"/>
    <w:rsid w:val="00C9303D"/>
    <w:rsid w:val="00C9331D"/>
    <w:rsid w:val="00C936F5"/>
    <w:rsid w:val="00C941E5"/>
    <w:rsid w:val="00C94607"/>
    <w:rsid w:val="00C95798"/>
    <w:rsid w:val="00C95985"/>
    <w:rsid w:val="00C9633B"/>
    <w:rsid w:val="00C96B71"/>
    <w:rsid w:val="00C97596"/>
    <w:rsid w:val="00C97BA5"/>
    <w:rsid w:val="00C97E89"/>
    <w:rsid w:val="00CA01E9"/>
    <w:rsid w:val="00CA0800"/>
    <w:rsid w:val="00CA3517"/>
    <w:rsid w:val="00CA3B0F"/>
    <w:rsid w:val="00CA4E18"/>
    <w:rsid w:val="00CA5BD0"/>
    <w:rsid w:val="00CA63D1"/>
    <w:rsid w:val="00CA66F9"/>
    <w:rsid w:val="00CA7D8D"/>
    <w:rsid w:val="00CB0AD0"/>
    <w:rsid w:val="00CB0D47"/>
    <w:rsid w:val="00CB0E93"/>
    <w:rsid w:val="00CB1163"/>
    <w:rsid w:val="00CB186D"/>
    <w:rsid w:val="00CB1997"/>
    <w:rsid w:val="00CB1FAC"/>
    <w:rsid w:val="00CB2123"/>
    <w:rsid w:val="00CB220C"/>
    <w:rsid w:val="00CB2580"/>
    <w:rsid w:val="00CB2961"/>
    <w:rsid w:val="00CB304B"/>
    <w:rsid w:val="00CB31CA"/>
    <w:rsid w:val="00CB3468"/>
    <w:rsid w:val="00CB3C7A"/>
    <w:rsid w:val="00CB483C"/>
    <w:rsid w:val="00CB4FAE"/>
    <w:rsid w:val="00CB5E2A"/>
    <w:rsid w:val="00CB6CD0"/>
    <w:rsid w:val="00CC073D"/>
    <w:rsid w:val="00CC0BA9"/>
    <w:rsid w:val="00CC137A"/>
    <w:rsid w:val="00CC187C"/>
    <w:rsid w:val="00CC1C26"/>
    <w:rsid w:val="00CC1FDD"/>
    <w:rsid w:val="00CC280F"/>
    <w:rsid w:val="00CC4572"/>
    <w:rsid w:val="00CC5026"/>
    <w:rsid w:val="00CC52C6"/>
    <w:rsid w:val="00CC531E"/>
    <w:rsid w:val="00CC5E23"/>
    <w:rsid w:val="00CC6530"/>
    <w:rsid w:val="00CC77F3"/>
    <w:rsid w:val="00CC7F7A"/>
    <w:rsid w:val="00CD0298"/>
    <w:rsid w:val="00CD0BE9"/>
    <w:rsid w:val="00CD0EEB"/>
    <w:rsid w:val="00CD1331"/>
    <w:rsid w:val="00CD1D45"/>
    <w:rsid w:val="00CD222D"/>
    <w:rsid w:val="00CD377F"/>
    <w:rsid w:val="00CD51CC"/>
    <w:rsid w:val="00CD55A8"/>
    <w:rsid w:val="00CD6208"/>
    <w:rsid w:val="00CD670C"/>
    <w:rsid w:val="00CD6EDB"/>
    <w:rsid w:val="00CD6F5E"/>
    <w:rsid w:val="00CD7203"/>
    <w:rsid w:val="00CD75EF"/>
    <w:rsid w:val="00CD762B"/>
    <w:rsid w:val="00CD7BC5"/>
    <w:rsid w:val="00CE0801"/>
    <w:rsid w:val="00CE0A21"/>
    <w:rsid w:val="00CE13FD"/>
    <w:rsid w:val="00CE202A"/>
    <w:rsid w:val="00CE29A4"/>
    <w:rsid w:val="00CE3489"/>
    <w:rsid w:val="00CE392F"/>
    <w:rsid w:val="00CE3C9D"/>
    <w:rsid w:val="00CE5377"/>
    <w:rsid w:val="00CE600A"/>
    <w:rsid w:val="00CF17D5"/>
    <w:rsid w:val="00CF2217"/>
    <w:rsid w:val="00CF2948"/>
    <w:rsid w:val="00CF2E37"/>
    <w:rsid w:val="00CF334D"/>
    <w:rsid w:val="00CF3434"/>
    <w:rsid w:val="00CF393D"/>
    <w:rsid w:val="00CF4075"/>
    <w:rsid w:val="00CF414B"/>
    <w:rsid w:val="00CF4C70"/>
    <w:rsid w:val="00CF4CFF"/>
    <w:rsid w:val="00CF5ACF"/>
    <w:rsid w:val="00CF6624"/>
    <w:rsid w:val="00CF67A9"/>
    <w:rsid w:val="00D01B0D"/>
    <w:rsid w:val="00D020AE"/>
    <w:rsid w:val="00D0256C"/>
    <w:rsid w:val="00D02FCF"/>
    <w:rsid w:val="00D0349E"/>
    <w:rsid w:val="00D03F9A"/>
    <w:rsid w:val="00D046EC"/>
    <w:rsid w:val="00D048CF"/>
    <w:rsid w:val="00D04D31"/>
    <w:rsid w:val="00D056FC"/>
    <w:rsid w:val="00D06737"/>
    <w:rsid w:val="00D06B8D"/>
    <w:rsid w:val="00D072A6"/>
    <w:rsid w:val="00D10582"/>
    <w:rsid w:val="00D112A0"/>
    <w:rsid w:val="00D11872"/>
    <w:rsid w:val="00D119BA"/>
    <w:rsid w:val="00D119DE"/>
    <w:rsid w:val="00D12227"/>
    <w:rsid w:val="00D12A17"/>
    <w:rsid w:val="00D13382"/>
    <w:rsid w:val="00D1341F"/>
    <w:rsid w:val="00D1350B"/>
    <w:rsid w:val="00D14DB9"/>
    <w:rsid w:val="00D15235"/>
    <w:rsid w:val="00D16D81"/>
    <w:rsid w:val="00D17040"/>
    <w:rsid w:val="00D17690"/>
    <w:rsid w:val="00D17940"/>
    <w:rsid w:val="00D17947"/>
    <w:rsid w:val="00D208BF"/>
    <w:rsid w:val="00D21251"/>
    <w:rsid w:val="00D212FD"/>
    <w:rsid w:val="00D224F5"/>
    <w:rsid w:val="00D22F85"/>
    <w:rsid w:val="00D2361F"/>
    <w:rsid w:val="00D23EDC"/>
    <w:rsid w:val="00D24B8A"/>
    <w:rsid w:val="00D24BAD"/>
    <w:rsid w:val="00D24E77"/>
    <w:rsid w:val="00D25BFA"/>
    <w:rsid w:val="00D26D5B"/>
    <w:rsid w:val="00D27774"/>
    <w:rsid w:val="00D27C6B"/>
    <w:rsid w:val="00D3005A"/>
    <w:rsid w:val="00D30948"/>
    <w:rsid w:val="00D31ABA"/>
    <w:rsid w:val="00D31BAF"/>
    <w:rsid w:val="00D31BF6"/>
    <w:rsid w:val="00D32B98"/>
    <w:rsid w:val="00D32E21"/>
    <w:rsid w:val="00D32EC0"/>
    <w:rsid w:val="00D331A4"/>
    <w:rsid w:val="00D33CA5"/>
    <w:rsid w:val="00D33F1E"/>
    <w:rsid w:val="00D34047"/>
    <w:rsid w:val="00D342D5"/>
    <w:rsid w:val="00D345FD"/>
    <w:rsid w:val="00D353DB"/>
    <w:rsid w:val="00D357C3"/>
    <w:rsid w:val="00D3587D"/>
    <w:rsid w:val="00D35D81"/>
    <w:rsid w:val="00D4047E"/>
    <w:rsid w:val="00D406B9"/>
    <w:rsid w:val="00D409AB"/>
    <w:rsid w:val="00D40C8E"/>
    <w:rsid w:val="00D41699"/>
    <w:rsid w:val="00D42084"/>
    <w:rsid w:val="00D4542E"/>
    <w:rsid w:val="00D475DB"/>
    <w:rsid w:val="00D47878"/>
    <w:rsid w:val="00D47ED9"/>
    <w:rsid w:val="00D47F16"/>
    <w:rsid w:val="00D50197"/>
    <w:rsid w:val="00D503CE"/>
    <w:rsid w:val="00D50841"/>
    <w:rsid w:val="00D50BF1"/>
    <w:rsid w:val="00D50C6D"/>
    <w:rsid w:val="00D51FE6"/>
    <w:rsid w:val="00D52003"/>
    <w:rsid w:val="00D527E4"/>
    <w:rsid w:val="00D541A1"/>
    <w:rsid w:val="00D546CE"/>
    <w:rsid w:val="00D549B1"/>
    <w:rsid w:val="00D55335"/>
    <w:rsid w:val="00D5568C"/>
    <w:rsid w:val="00D56AB6"/>
    <w:rsid w:val="00D56F7D"/>
    <w:rsid w:val="00D57BF3"/>
    <w:rsid w:val="00D6094E"/>
    <w:rsid w:val="00D62153"/>
    <w:rsid w:val="00D627EF"/>
    <w:rsid w:val="00D62A9F"/>
    <w:rsid w:val="00D63091"/>
    <w:rsid w:val="00D6346F"/>
    <w:rsid w:val="00D63B9D"/>
    <w:rsid w:val="00D644BB"/>
    <w:rsid w:val="00D64790"/>
    <w:rsid w:val="00D64A46"/>
    <w:rsid w:val="00D65318"/>
    <w:rsid w:val="00D65DCA"/>
    <w:rsid w:val="00D66510"/>
    <w:rsid w:val="00D67632"/>
    <w:rsid w:val="00D67993"/>
    <w:rsid w:val="00D71AC1"/>
    <w:rsid w:val="00D726F1"/>
    <w:rsid w:val="00D72F1A"/>
    <w:rsid w:val="00D737DD"/>
    <w:rsid w:val="00D73835"/>
    <w:rsid w:val="00D747E5"/>
    <w:rsid w:val="00D74FC0"/>
    <w:rsid w:val="00D7575F"/>
    <w:rsid w:val="00D75E9D"/>
    <w:rsid w:val="00D76452"/>
    <w:rsid w:val="00D80739"/>
    <w:rsid w:val="00D80AF4"/>
    <w:rsid w:val="00D819D2"/>
    <w:rsid w:val="00D81D48"/>
    <w:rsid w:val="00D83434"/>
    <w:rsid w:val="00D84419"/>
    <w:rsid w:val="00D84554"/>
    <w:rsid w:val="00D84E17"/>
    <w:rsid w:val="00D8516D"/>
    <w:rsid w:val="00D861D0"/>
    <w:rsid w:val="00D86833"/>
    <w:rsid w:val="00D86A95"/>
    <w:rsid w:val="00D87512"/>
    <w:rsid w:val="00D90107"/>
    <w:rsid w:val="00D909E8"/>
    <w:rsid w:val="00D90DDF"/>
    <w:rsid w:val="00D916C5"/>
    <w:rsid w:val="00D916C8"/>
    <w:rsid w:val="00D91720"/>
    <w:rsid w:val="00D91CAB"/>
    <w:rsid w:val="00D920CF"/>
    <w:rsid w:val="00D92900"/>
    <w:rsid w:val="00D92DF3"/>
    <w:rsid w:val="00D93B05"/>
    <w:rsid w:val="00D94959"/>
    <w:rsid w:val="00D95816"/>
    <w:rsid w:val="00D96339"/>
    <w:rsid w:val="00D9755A"/>
    <w:rsid w:val="00D97FB7"/>
    <w:rsid w:val="00DA1812"/>
    <w:rsid w:val="00DA1CFA"/>
    <w:rsid w:val="00DA2A28"/>
    <w:rsid w:val="00DA358A"/>
    <w:rsid w:val="00DA3C49"/>
    <w:rsid w:val="00DA4B57"/>
    <w:rsid w:val="00DA4B6B"/>
    <w:rsid w:val="00DA5104"/>
    <w:rsid w:val="00DA5562"/>
    <w:rsid w:val="00DA5F09"/>
    <w:rsid w:val="00DA600B"/>
    <w:rsid w:val="00DA68DE"/>
    <w:rsid w:val="00DA7097"/>
    <w:rsid w:val="00DA723B"/>
    <w:rsid w:val="00DA757F"/>
    <w:rsid w:val="00DA7593"/>
    <w:rsid w:val="00DA7808"/>
    <w:rsid w:val="00DA7C66"/>
    <w:rsid w:val="00DB0117"/>
    <w:rsid w:val="00DB024E"/>
    <w:rsid w:val="00DB0745"/>
    <w:rsid w:val="00DB07CF"/>
    <w:rsid w:val="00DB0A30"/>
    <w:rsid w:val="00DB0E28"/>
    <w:rsid w:val="00DB3139"/>
    <w:rsid w:val="00DB34C8"/>
    <w:rsid w:val="00DB3630"/>
    <w:rsid w:val="00DB41B3"/>
    <w:rsid w:val="00DB41C5"/>
    <w:rsid w:val="00DB435E"/>
    <w:rsid w:val="00DB4E58"/>
    <w:rsid w:val="00DB5456"/>
    <w:rsid w:val="00DB5554"/>
    <w:rsid w:val="00DB5645"/>
    <w:rsid w:val="00DB5E20"/>
    <w:rsid w:val="00DB6B6C"/>
    <w:rsid w:val="00DB6BF3"/>
    <w:rsid w:val="00DB7877"/>
    <w:rsid w:val="00DB7D77"/>
    <w:rsid w:val="00DC0CF5"/>
    <w:rsid w:val="00DC118D"/>
    <w:rsid w:val="00DC1BEA"/>
    <w:rsid w:val="00DC1C5C"/>
    <w:rsid w:val="00DC1F73"/>
    <w:rsid w:val="00DC2585"/>
    <w:rsid w:val="00DC28D7"/>
    <w:rsid w:val="00DC2EDA"/>
    <w:rsid w:val="00DC3257"/>
    <w:rsid w:val="00DC3412"/>
    <w:rsid w:val="00DC3427"/>
    <w:rsid w:val="00DC454A"/>
    <w:rsid w:val="00DC47A4"/>
    <w:rsid w:val="00DC5984"/>
    <w:rsid w:val="00DC5FEE"/>
    <w:rsid w:val="00DC6663"/>
    <w:rsid w:val="00DC6D7E"/>
    <w:rsid w:val="00DC7B5E"/>
    <w:rsid w:val="00DC7EEC"/>
    <w:rsid w:val="00DC7F4A"/>
    <w:rsid w:val="00DD056A"/>
    <w:rsid w:val="00DD0AEC"/>
    <w:rsid w:val="00DD0C11"/>
    <w:rsid w:val="00DD119B"/>
    <w:rsid w:val="00DD1512"/>
    <w:rsid w:val="00DD2025"/>
    <w:rsid w:val="00DD20B4"/>
    <w:rsid w:val="00DD24F9"/>
    <w:rsid w:val="00DD264F"/>
    <w:rsid w:val="00DD2991"/>
    <w:rsid w:val="00DD366A"/>
    <w:rsid w:val="00DD3D89"/>
    <w:rsid w:val="00DD3E5E"/>
    <w:rsid w:val="00DD4205"/>
    <w:rsid w:val="00DD4DD3"/>
    <w:rsid w:val="00DD4E5C"/>
    <w:rsid w:val="00DD5D9E"/>
    <w:rsid w:val="00DD65DF"/>
    <w:rsid w:val="00DD76D0"/>
    <w:rsid w:val="00DD7D82"/>
    <w:rsid w:val="00DE12F6"/>
    <w:rsid w:val="00DE1AB1"/>
    <w:rsid w:val="00DE2C93"/>
    <w:rsid w:val="00DE2DDB"/>
    <w:rsid w:val="00DE34CF"/>
    <w:rsid w:val="00DE3883"/>
    <w:rsid w:val="00DE3BDA"/>
    <w:rsid w:val="00DE4383"/>
    <w:rsid w:val="00DE4CA8"/>
    <w:rsid w:val="00DE5C41"/>
    <w:rsid w:val="00DE5CB6"/>
    <w:rsid w:val="00DE647E"/>
    <w:rsid w:val="00DE6A4F"/>
    <w:rsid w:val="00DE6E6F"/>
    <w:rsid w:val="00DE7037"/>
    <w:rsid w:val="00DF1834"/>
    <w:rsid w:val="00DF1D5A"/>
    <w:rsid w:val="00DF2ECF"/>
    <w:rsid w:val="00DF3385"/>
    <w:rsid w:val="00DF33B2"/>
    <w:rsid w:val="00DF3590"/>
    <w:rsid w:val="00DF3D95"/>
    <w:rsid w:val="00DF3FFE"/>
    <w:rsid w:val="00DF4B66"/>
    <w:rsid w:val="00DF5001"/>
    <w:rsid w:val="00DF559E"/>
    <w:rsid w:val="00DF5B46"/>
    <w:rsid w:val="00DF6125"/>
    <w:rsid w:val="00DF6F77"/>
    <w:rsid w:val="00DF788F"/>
    <w:rsid w:val="00DF7B18"/>
    <w:rsid w:val="00DF7BC9"/>
    <w:rsid w:val="00E00883"/>
    <w:rsid w:val="00E00C85"/>
    <w:rsid w:val="00E01545"/>
    <w:rsid w:val="00E0177B"/>
    <w:rsid w:val="00E0215B"/>
    <w:rsid w:val="00E03ECE"/>
    <w:rsid w:val="00E03F51"/>
    <w:rsid w:val="00E04F23"/>
    <w:rsid w:val="00E05FB1"/>
    <w:rsid w:val="00E064C0"/>
    <w:rsid w:val="00E0689A"/>
    <w:rsid w:val="00E06B6C"/>
    <w:rsid w:val="00E06ED5"/>
    <w:rsid w:val="00E07B2C"/>
    <w:rsid w:val="00E10BB2"/>
    <w:rsid w:val="00E11622"/>
    <w:rsid w:val="00E12724"/>
    <w:rsid w:val="00E13637"/>
    <w:rsid w:val="00E13927"/>
    <w:rsid w:val="00E146FA"/>
    <w:rsid w:val="00E14A83"/>
    <w:rsid w:val="00E14AA1"/>
    <w:rsid w:val="00E14E51"/>
    <w:rsid w:val="00E1508E"/>
    <w:rsid w:val="00E15959"/>
    <w:rsid w:val="00E15ADA"/>
    <w:rsid w:val="00E16215"/>
    <w:rsid w:val="00E16D16"/>
    <w:rsid w:val="00E2016E"/>
    <w:rsid w:val="00E20E7D"/>
    <w:rsid w:val="00E2168D"/>
    <w:rsid w:val="00E223CA"/>
    <w:rsid w:val="00E2397F"/>
    <w:rsid w:val="00E24A6B"/>
    <w:rsid w:val="00E24A96"/>
    <w:rsid w:val="00E254B3"/>
    <w:rsid w:val="00E25924"/>
    <w:rsid w:val="00E25A5F"/>
    <w:rsid w:val="00E2616C"/>
    <w:rsid w:val="00E26F69"/>
    <w:rsid w:val="00E302D8"/>
    <w:rsid w:val="00E316D2"/>
    <w:rsid w:val="00E31C6C"/>
    <w:rsid w:val="00E31CBA"/>
    <w:rsid w:val="00E32E5C"/>
    <w:rsid w:val="00E32F5E"/>
    <w:rsid w:val="00E3303F"/>
    <w:rsid w:val="00E332C7"/>
    <w:rsid w:val="00E33314"/>
    <w:rsid w:val="00E33FC5"/>
    <w:rsid w:val="00E349A7"/>
    <w:rsid w:val="00E34ED9"/>
    <w:rsid w:val="00E35227"/>
    <w:rsid w:val="00E362CE"/>
    <w:rsid w:val="00E36844"/>
    <w:rsid w:val="00E3732C"/>
    <w:rsid w:val="00E400FB"/>
    <w:rsid w:val="00E40840"/>
    <w:rsid w:val="00E40865"/>
    <w:rsid w:val="00E4115D"/>
    <w:rsid w:val="00E4156A"/>
    <w:rsid w:val="00E427B4"/>
    <w:rsid w:val="00E42818"/>
    <w:rsid w:val="00E42A18"/>
    <w:rsid w:val="00E42CBA"/>
    <w:rsid w:val="00E432CC"/>
    <w:rsid w:val="00E436E6"/>
    <w:rsid w:val="00E437C8"/>
    <w:rsid w:val="00E4411D"/>
    <w:rsid w:val="00E4498F"/>
    <w:rsid w:val="00E44AF3"/>
    <w:rsid w:val="00E44FCE"/>
    <w:rsid w:val="00E45CAE"/>
    <w:rsid w:val="00E46172"/>
    <w:rsid w:val="00E46FB9"/>
    <w:rsid w:val="00E47773"/>
    <w:rsid w:val="00E508B8"/>
    <w:rsid w:val="00E50E36"/>
    <w:rsid w:val="00E52AFA"/>
    <w:rsid w:val="00E531A4"/>
    <w:rsid w:val="00E532C0"/>
    <w:rsid w:val="00E53455"/>
    <w:rsid w:val="00E536B4"/>
    <w:rsid w:val="00E544EC"/>
    <w:rsid w:val="00E55AF8"/>
    <w:rsid w:val="00E55C1B"/>
    <w:rsid w:val="00E55E70"/>
    <w:rsid w:val="00E55EBB"/>
    <w:rsid w:val="00E601C5"/>
    <w:rsid w:val="00E604E4"/>
    <w:rsid w:val="00E605C7"/>
    <w:rsid w:val="00E60614"/>
    <w:rsid w:val="00E609A4"/>
    <w:rsid w:val="00E60F3F"/>
    <w:rsid w:val="00E61077"/>
    <w:rsid w:val="00E616F6"/>
    <w:rsid w:val="00E61A73"/>
    <w:rsid w:val="00E61A80"/>
    <w:rsid w:val="00E61AB2"/>
    <w:rsid w:val="00E62579"/>
    <w:rsid w:val="00E62C84"/>
    <w:rsid w:val="00E63216"/>
    <w:rsid w:val="00E6344A"/>
    <w:rsid w:val="00E64132"/>
    <w:rsid w:val="00E65478"/>
    <w:rsid w:val="00E6676F"/>
    <w:rsid w:val="00E66E25"/>
    <w:rsid w:val="00E7040E"/>
    <w:rsid w:val="00E705B6"/>
    <w:rsid w:val="00E707F9"/>
    <w:rsid w:val="00E7194F"/>
    <w:rsid w:val="00E71B48"/>
    <w:rsid w:val="00E71C55"/>
    <w:rsid w:val="00E71C7F"/>
    <w:rsid w:val="00E7286D"/>
    <w:rsid w:val="00E728BC"/>
    <w:rsid w:val="00E7356F"/>
    <w:rsid w:val="00E74388"/>
    <w:rsid w:val="00E7651E"/>
    <w:rsid w:val="00E772F6"/>
    <w:rsid w:val="00E7733C"/>
    <w:rsid w:val="00E77648"/>
    <w:rsid w:val="00E7773A"/>
    <w:rsid w:val="00E7785B"/>
    <w:rsid w:val="00E77D38"/>
    <w:rsid w:val="00E80376"/>
    <w:rsid w:val="00E80649"/>
    <w:rsid w:val="00E8065D"/>
    <w:rsid w:val="00E83F46"/>
    <w:rsid w:val="00E83F88"/>
    <w:rsid w:val="00E841B6"/>
    <w:rsid w:val="00E84E31"/>
    <w:rsid w:val="00E84E8B"/>
    <w:rsid w:val="00E855BC"/>
    <w:rsid w:val="00E86016"/>
    <w:rsid w:val="00E86904"/>
    <w:rsid w:val="00E86B9F"/>
    <w:rsid w:val="00E87DDB"/>
    <w:rsid w:val="00E9072B"/>
    <w:rsid w:val="00E91144"/>
    <w:rsid w:val="00E91185"/>
    <w:rsid w:val="00E9195F"/>
    <w:rsid w:val="00E9214D"/>
    <w:rsid w:val="00E943B0"/>
    <w:rsid w:val="00E948C9"/>
    <w:rsid w:val="00E950AD"/>
    <w:rsid w:val="00E96BC9"/>
    <w:rsid w:val="00E96BDE"/>
    <w:rsid w:val="00EA0198"/>
    <w:rsid w:val="00EA01CC"/>
    <w:rsid w:val="00EA1D03"/>
    <w:rsid w:val="00EA2527"/>
    <w:rsid w:val="00EA29FC"/>
    <w:rsid w:val="00EA3240"/>
    <w:rsid w:val="00EA4758"/>
    <w:rsid w:val="00EA4ABC"/>
    <w:rsid w:val="00EA55E9"/>
    <w:rsid w:val="00EA59B1"/>
    <w:rsid w:val="00EA5CA6"/>
    <w:rsid w:val="00EA6717"/>
    <w:rsid w:val="00EA7247"/>
    <w:rsid w:val="00EA77C8"/>
    <w:rsid w:val="00EB0421"/>
    <w:rsid w:val="00EB0C9B"/>
    <w:rsid w:val="00EB191B"/>
    <w:rsid w:val="00EB1F1A"/>
    <w:rsid w:val="00EB284B"/>
    <w:rsid w:val="00EB2C5A"/>
    <w:rsid w:val="00EB2E70"/>
    <w:rsid w:val="00EB43DD"/>
    <w:rsid w:val="00EB4A8C"/>
    <w:rsid w:val="00EB557B"/>
    <w:rsid w:val="00EB5A68"/>
    <w:rsid w:val="00EB6131"/>
    <w:rsid w:val="00EB6229"/>
    <w:rsid w:val="00EB6352"/>
    <w:rsid w:val="00EB698F"/>
    <w:rsid w:val="00EB7596"/>
    <w:rsid w:val="00EC0701"/>
    <w:rsid w:val="00EC099D"/>
    <w:rsid w:val="00EC208E"/>
    <w:rsid w:val="00EC2240"/>
    <w:rsid w:val="00EC2EDA"/>
    <w:rsid w:val="00EC30A5"/>
    <w:rsid w:val="00EC3649"/>
    <w:rsid w:val="00EC3DB9"/>
    <w:rsid w:val="00EC4553"/>
    <w:rsid w:val="00EC4B15"/>
    <w:rsid w:val="00EC4DF3"/>
    <w:rsid w:val="00EC5BD6"/>
    <w:rsid w:val="00EC5EC2"/>
    <w:rsid w:val="00EC5EEA"/>
    <w:rsid w:val="00EC64B7"/>
    <w:rsid w:val="00EC65B4"/>
    <w:rsid w:val="00ED0CC0"/>
    <w:rsid w:val="00ED1188"/>
    <w:rsid w:val="00ED2AB2"/>
    <w:rsid w:val="00ED2D35"/>
    <w:rsid w:val="00ED4D3C"/>
    <w:rsid w:val="00ED5646"/>
    <w:rsid w:val="00ED5DD5"/>
    <w:rsid w:val="00ED604A"/>
    <w:rsid w:val="00ED6D7A"/>
    <w:rsid w:val="00ED711D"/>
    <w:rsid w:val="00ED7ED3"/>
    <w:rsid w:val="00EE1497"/>
    <w:rsid w:val="00EE1F22"/>
    <w:rsid w:val="00EE2385"/>
    <w:rsid w:val="00EE320F"/>
    <w:rsid w:val="00EE32E7"/>
    <w:rsid w:val="00EE449C"/>
    <w:rsid w:val="00EE47C7"/>
    <w:rsid w:val="00EE6ACF"/>
    <w:rsid w:val="00EE7D7C"/>
    <w:rsid w:val="00EF0007"/>
    <w:rsid w:val="00EF05A5"/>
    <w:rsid w:val="00EF0859"/>
    <w:rsid w:val="00EF0A9C"/>
    <w:rsid w:val="00EF0B15"/>
    <w:rsid w:val="00EF0B64"/>
    <w:rsid w:val="00EF289F"/>
    <w:rsid w:val="00EF2C16"/>
    <w:rsid w:val="00EF3185"/>
    <w:rsid w:val="00EF322B"/>
    <w:rsid w:val="00EF37F6"/>
    <w:rsid w:val="00EF3F31"/>
    <w:rsid w:val="00EF468B"/>
    <w:rsid w:val="00EF4F35"/>
    <w:rsid w:val="00EF5658"/>
    <w:rsid w:val="00EF5C89"/>
    <w:rsid w:val="00EF67EC"/>
    <w:rsid w:val="00EF69D5"/>
    <w:rsid w:val="00EF6C05"/>
    <w:rsid w:val="00EF7562"/>
    <w:rsid w:val="00EF7888"/>
    <w:rsid w:val="00F00C21"/>
    <w:rsid w:val="00F0104B"/>
    <w:rsid w:val="00F01288"/>
    <w:rsid w:val="00F0153D"/>
    <w:rsid w:val="00F02403"/>
    <w:rsid w:val="00F02584"/>
    <w:rsid w:val="00F03678"/>
    <w:rsid w:val="00F03BDE"/>
    <w:rsid w:val="00F03D08"/>
    <w:rsid w:val="00F03FE4"/>
    <w:rsid w:val="00F041C5"/>
    <w:rsid w:val="00F043AD"/>
    <w:rsid w:val="00F04B71"/>
    <w:rsid w:val="00F04E11"/>
    <w:rsid w:val="00F05612"/>
    <w:rsid w:val="00F05C22"/>
    <w:rsid w:val="00F05C8E"/>
    <w:rsid w:val="00F069CC"/>
    <w:rsid w:val="00F06A32"/>
    <w:rsid w:val="00F07218"/>
    <w:rsid w:val="00F07622"/>
    <w:rsid w:val="00F100E4"/>
    <w:rsid w:val="00F108D9"/>
    <w:rsid w:val="00F1122A"/>
    <w:rsid w:val="00F116C9"/>
    <w:rsid w:val="00F12FE8"/>
    <w:rsid w:val="00F13CEC"/>
    <w:rsid w:val="00F148AC"/>
    <w:rsid w:val="00F14D79"/>
    <w:rsid w:val="00F16ADD"/>
    <w:rsid w:val="00F16B90"/>
    <w:rsid w:val="00F16EEC"/>
    <w:rsid w:val="00F170B2"/>
    <w:rsid w:val="00F170BB"/>
    <w:rsid w:val="00F17827"/>
    <w:rsid w:val="00F200CF"/>
    <w:rsid w:val="00F202F3"/>
    <w:rsid w:val="00F20554"/>
    <w:rsid w:val="00F207AC"/>
    <w:rsid w:val="00F20C12"/>
    <w:rsid w:val="00F20E66"/>
    <w:rsid w:val="00F2170A"/>
    <w:rsid w:val="00F226A8"/>
    <w:rsid w:val="00F23714"/>
    <w:rsid w:val="00F2426C"/>
    <w:rsid w:val="00F2471A"/>
    <w:rsid w:val="00F24FA6"/>
    <w:rsid w:val="00F25D98"/>
    <w:rsid w:val="00F25F25"/>
    <w:rsid w:val="00F26315"/>
    <w:rsid w:val="00F26A74"/>
    <w:rsid w:val="00F27148"/>
    <w:rsid w:val="00F27497"/>
    <w:rsid w:val="00F2766B"/>
    <w:rsid w:val="00F300FB"/>
    <w:rsid w:val="00F30B6B"/>
    <w:rsid w:val="00F30D57"/>
    <w:rsid w:val="00F3103C"/>
    <w:rsid w:val="00F312BD"/>
    <w:rsid w:val="00F316D7"/>
    <w:rsid w:val="00F31DCD"/>
    <w:rsid w:val="00F32ECB"/>
    <w:rsid w:val="00F32F25"/>
    <w:rsid w:val="00F33067"/>
    <w:rsid w:val="00F33121"/>
    <w:rsid w:val="00F33203"/>
    <w:rsid w:val="00F33611"/>
    <w:rsid w:val="00F33A93"/>
    <w:rsid w:val="00F33EF1"/>
    <w:rsid w:val="00F345C6"/>
    <w:rsid w:val="00F345EE"/>
    <w:rsid w:val="00F34D37"/>
    <w:rsid w:val="00F354B7"/>
    <w:rsid w:val="00F36492"/>
    <w:rsid w:val="00F36882"/>
    <w:rsid w:val="00F368DF"/>
    <w:rsid w:val="00F405AD"/>
    <w:rsid w:val="00F406C3"/>
    <w:rsid w:val="00F418B2"/>
    <w:rsid w:val="00F42101"/>
    <w:rsid w:val="00F42990"/>
    <w:rsid w:val="00F42B40"/>
    <w:rsid w:val="00F42D1D"/>
    <w:rsid w:val="00F43165"/>
    <w:rsid w:val="00F44580"/>
    <w:rsid w:val="00F44FE2"/>
    <w:rsid w:val="00F45336"/>
    <w:rsid w:val="00F457A2"/>
    <w:rsid w:val="00F458BA"/>
    <w:rsid w:val="00F46778"/>
    <w:rsid w:val="00F46828"/>
    <w:rsid w:val="00F46EBB"/>
    <w:rsid w:val="00F5023E"/>
    <w:rsid w:val="00F509FD"/>
    <w:rsid w:val="00F50C4F"/>
    <w:rsid w:val="00F51E55"/>
    <w:rsid w:val="00F526B1"/>
    <w:rsid w:val="00F5278D"/>
    <w:rsid w:val="00F52C26"/>
    <w:rsid w:val="00F53505"/>
    <w:rsid w:val="00F537EA"/>
    <w:rsid w:val="00F558A8"/>
    <w:rsid w:val="00F561FD"/>
    <w:rsid w:val="00F56CCC"/>
    <w:rsid w:val="00F573A9"/>
    <w:rsid w:val="00F603CB"/>
    <w:rsid w:val="00F60A90"/>
    <w:rsid w:val="00F60B07"/>
    <w:rsid w:val="00F60C57"/>
    <w:rsid w:val="00F61B42"/>
    <w:rsid w:val="00F61BC7"/>
    <w:rsid w:val="00F62350"/>
    <w:rsid w:val="00F6320C"/>
    <w:rsid w:val="00F63A61"/>
    <w:rsid w:val="00F64D94"/>
    <w:rsid w:val="00F65A09"/>
    <w:rsid w:val="00F65DC7"/>
    <w:rsid w:val="00F66EAF"/>
    <w:rsid w:val="00F675EF"/>
    <w:rsid w:val="00F6794C"/>
    <w:rsid w:val="00F70045"/>
    <w:rsid w:val="00F703A3"/>
    <w:rsid w:val="00F706E6"/>
    <w:rsid w:val="00F70F0D"/>
    <w:rsid w:val="00F711AB"/>
    <w:rsid w:val="00F71C72"/>
    <w:rsid w:val="00F725AE"/>
    <w:rsid w:val="00F72E18"/>
    <w:rsid w:val="00F72FF4"/>
    <w:rsid w:val="00F73A34"/>
    <w:rsid w:val="00F74696"/>
    <w:rsid w:val="00F74E35"/>
    <w:rsid w:val="00F75D98"/>
    <w:rsid w:val="00F7629D"/>
    <w:rsid w:val="00F80108"/>
    <w:rsid w:val="00F81B3D"/>
    <w:rsid w:val="00F81ED9"/>
    <w:rsid w:val="00F8215A"/>
    <w:rsid w:val="00F82301"/>
    <w:rsid w:val="00F839CA"/>
    <w:rsid w:val="00F8443A"/>
    <w:rsid w:val="00F8523B"/>
    <w:rsid w:val="00F8559D"/>
    <w:rsid w:val="00F85966"/>
    <w:rsid w:val="00F85D31"/>
    <w:rsid w:val="00F85F8B"/>
    <w:rsid w:val="00F86753"/>
    <w:rsid w:val="00F86C4A"/>
    <w:rsid w:val="00F90A7F"/>
    <w:rsid w:val="00F90AE0"/>
    <w:rsid w:val="00F923D7"/>
    <w:rsid w:val="00F93670"/>
    <w:rsid w:val="00F9461F"/>
    <w:rsid w:val="00F9555E"/>
    <w:rsid w:val="00F95ED6"/>
    <w:rsid w:val="00F95EED"/>
    <w:rsid w:val="00F95EF7"/>
    <w:rsid w:val="00F9605C"/>
    <w:rsid w:val="00F96AAB"/>
    <w:rsid w:val="00F96C66"/>
    <w:rsid w:val="00F9737A"/>
    <w:rsid w:val="00FA0A98"/>
    <w:rsid w:val="00FA0DCF"/>
    <w:rsid w:val="00FA1D47"/>
    <w:rsid w:val="00FA1D79"/>
    <w:rsid w:val="00FA23CC"/>
    <w:rsid w:val="00FA3951"/>
    <w:rsid w:val="00FA3F96"/>
    <w:rsid w:val="00FA5172"/>
    <w:rsid w:val="00FA53C9"/>
    <w:rsid w:val="00FA62C6"/>
    <w:rsid w:val="00FA7487"/>
    <w:rsid w:val="00FA7CDB"/>
    <w:rsid w:val="00FA7CFB"/>
    <w:rsid w:val="00FB0444"/>
    <w:rsid w:val="00FB0B31"/>
    <w:rsid w:val="00FB0E60"/>
    <w:rsid w:val="00FB1CC6"/>
    <w:rsid w:val="00FB1D77"/>
    <w:rsid w:val="00FB26AD"/>
    <w:rsid w:val="00FB2C6D"/>
    <w:rsid w:val="00FB35CA"/>
    <w:rsid w:val="00FB3678"/>
    <w:rsid w:val="00FB37F4"/>
    <w:rsid w:val="00FB42E0"/>
    <w:rsid w:val="00FB6386"/>
    <w:rsid w:val="00FB63A8"/>
    <w:rsid w:val="00FB6F06"/>
    <w:rsid w:val="00FB71F4"/>
    <w:rsid w:val="00FB72E5"/>
    <w:rsid w:val="00FB748B"/>
    <w:rsid w:val="00FC07C0"/>
    <w:rsid w:val="00FC098A"/>
    <w:rsid w:val="00FC2674"/>
    <w:rsid w:val="00FC276F"/>
    <w:rsid w:val="00FC2A5F"/>
    <w:rsid w:val="00FC32FA"/>
    <w:rsid w:val="00FC331B"/>
    <w:rsid w:val="00FC392D"/>
    <w:rsid w:val="00FC3E22"/>
    <w:rsid w:val="00FC44F4"/>
    <w:rsid w:val="00FC4524"/>
    <w:rsid w:val="00FC644B"/>
    <w:rsid w:val="00FC650B"/>
    <w:rsid w:val="00FC71B3"/>
    <w:rsid w:val="00FC72C7"/>
    <w:rsid w:val="00FC731E"/>
    <w:rsid w:val="00FC75AB"/>
    <w:rsid w:val="00FC78AF"/>
    <w:rsid w:val="00FC78DC"/>
    <w:rsid w:val="00FD04BB"/>
    <w:rsid w:val="00FD0797"/>
    <w:rsid w:val="00FD080B"/>
    <w:rsid w:val="00FD0DE1"/>
    <w:rsid w:val="00FD0F90"/>
    <w:rsid w:val="00FD197F"/>
    <w:rsid w:val="00FD1F2E"/>
    <w:rsid w:val="00FD3503"/>
    <w:rsid w:val="00FD363D"/>
    <w:rsid w:val="00FD4502"/>
    <w:rsid w:val="00FD5FE8"/>
    <w:rsid w:val="00FD6006"/>
    <w:rsid w:val="00FD7624"/>
    <w:rsid w:val="00FD779D"/>
    <w:rsid w:val="00FD7C51"/>
    <w:rsid w:val="00FE2429"/>
    <w:rsid w:val="00FE3046"/>
    <w:rsid w:val="00FE34B9"/>
    <w:rsid w:val="00FE35DD"/>
    <w:rsid w:val="00FE37FD"/>
    <w:rsid w:val="00FE44CC"/>
    <w:rsid w:val="00FE45DC"/>
    <w:rsid w:val="00FE524B"/>
    <w:rsid w:val="00FE5E3A"/>
    <w:rsid w:val="00FE7048"/>
    <w:rsid w:val="00FF0246"/>
    <w:rsid w:val="00FF0253"/>
    <w:rsid w:val="00FF036E"/>
    <w:rsid w:val="00FF0CCB"/>
    <w:rsid w:val="00FF0EFB"/>
    <w:rsid w:val="00FF1D97"/>
    <w:rsid w:val="00FF1DBC"/>
    <w:rsid w:val="00FF1F7D"/>
    <w:rsid w:val="00FF2E8F"/>
    <w:rsid w:val="00FF4032"/>
    <w:rsid w:val="00FF4565"/>
    <w:rsid w:val="00FF47DA"/>
    <w:rsid w:val="00FF4986"/>
    <w:rsid w:val="00FF56F4"/>
    <w:rsid w:val="00FF69BB"/>
    <w:rsid w:val="00FF6A0A"/>
    <w:rsid w:val="00FF77C3"/>
    <w:rsid w:val="00FF7B62"/>
    <w:rsid w:val="00FF7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0368"/>
    <w:pPr>
      <w:spacing w:after="180"/>
    </w:pPr>
    <w:rPr>
      <w:rFonts w:ascii="Times New Roman" w:hAnsi="Times New Roman"/>
      <w:lang w:val="en-GB" w:eastAsia="en-US"/>
    </w:rPr>
  </w:style>
  <w:style w:type="paragraph" w:styleId="1">
    <w:name w:val="heading 1"/>
    <w:aliases w:val="H1"/>
    <w:next w:val="a"/>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rsid w:val="008861DC"/>
    <w:pPr>
      <w:pBdr>
        <w:top w:val="none" w:sz="0" w:space="0" w:color="auto"/>
      </w:pBdr>
      <w:spacing w:before="180"/>
      <w:outlineLvl w:val="1"/>
    </w:pPr>
    <w:rPr>
      <w:sz w:val="32"/>
    </w:rPr>
  </w:style>
  <w:style w:type="paragraph" w:styleId="3">
    <w:name w:val="heading 3"/>
    <w:basedOn w:val="20"/>
    <w:next w:val="a"/>
    <w:qFormat/>
    <w:rsid w:val="008861DC"/>
    <w:pPr>
      <w:spacing w:before="120"/>
      <w:outlineLvl w:val="2"/>
    </w:pPr>
    <w:rPr>
      <w:sz w:val="28"/>
    </w:rPr>
  </w:style>
  <w:style w:type="paragraph" w:styleId="4">
    <w:name w:val="heading 4"/>
    <w:basedOn w:val="3"/>
    <w:next w:val="a"/>
    <w:qFormat/>
    <w:rsid w:val="008861DC"/>
    <w:pPr>
      <w:ind w:left="1418" w:hanging="1418"/>
      <w:outlineLvl w:val="3"/>
    </w:pPr>
    <w:rPr>
      <w:sz w:val="24"/>
    </w:rPr>
  </w:style>
  <w:style w:type="paragraph" w:styleId="5">
    <w:name w:val="heading 5"/>
    <w:basedOn w:val="4"/>
    <w:next w:val="a"/>
    <w:qFormat/>
    <w:rsid w:val="008861DC"/>
    <w:pPr>
      <w:ind w:left="1701" w:hanging="1701"/>
      <w:outlineLvl w:val="4"/>
    </w:pPr>
    <w:rPr>
      <w:sz w:val="22"/>
    </w:rPr>
  </w:style>
  <w:style w:type="paragraph" w:styleId="6">
    <w:name w:val="heading 6"/>
    <w:basedOn w:val="H6"/>
    <w:next w:val="a"/>
    <w:qFormat/>
    <w:rsid w:val="008861DC"/>
    <w:pPr>
      <w:outlineLvl w:val="5"/>
    </w:pPr>
  </w:style>
  <w:style w:type="paragraph" w:styleId="7">
    <w:name w:val="heading 7"/>
    <w:basedOn w:val="H6"/>
    <w:next w:val="a"/>
    <w:qFormat/>
    <w:rsid w:val="008861DC"/>
    <w:pPr>
      <w:outlineLvl w:val="6"/>
    </w:pPr>
  </w:style>
  <w:style w:type="paragraph" w:styleId="8">
    <w:name w:val="heading 8"/>
    <w:basedOn w:val="1"/>
    <w:next w:val="a"/>
    <w:qFormat/>
    <w:rsid w:val="008861DC"/>
    <w:pPr>
      <w:ind w:left="0" w:firstLine="0"/>
      <w:outlineLvl w:val="7"/>
    </w:pPr>
  </w:style>
  <w:style w:type="paragraph" w:styleId="9">
    <w:name w:val="heading 9"/>
    <w:basedOn w:val="8"/>
    <w:next w:val="a"/>
    <w:qFormat/>
    <w:rsid w:val="008861D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861DC"/>
    <w:pPr>
      <w:spacing w:before="180"/>
      <w:ind w:left="2693" w:hanging="2693"/>
    </w:pPr>
    <w:rPr>
      <w:b/>
    </w:rPr>
  </w:style>
  <w:style w:type="paragraph" w:styleId="10">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861DC"/>
    <w:pPr>
      <w:ind w:left="1701" w:hanging="1701"/>
    </w:pPr>
  </w:style>
  <w:style w:type="paragraph" w:styleId="40">
    <w:name w:val="toc 4"/>
    <w:basedOn w:val="30"/>
    <w:semiHidden/>
    <w:rsid w:val="008861DC"/>
    <w:pPr>
      <w:ind w:left="1418" w:hanging="1418"/>
    </w:pPr>
  </w:style>
  <w:style w:type="paragraph" w:styleId="30">
    <w:name w:val="toc 3"/>
    <w:basedOn w:val="21"/>
    <w:semiHidden/>
    <w:rsid w:val="008861DC"/>
    <w:pPr>
      <w:ind w:left="1134" w:hanging="1134"/>
    </w:pPr>
  </w:style>
  <w:style w:type="paragraph" w:styleId="21">
    <w:name w:val="toc 2"/>
    <w:basedOn w:val="10"/>
    <w:semiHidden/>
    <w:rsid w:val="008861DC"/>
    <w:pPr>
      <w:keepNext w:val="0"/>
      <w:spacing w:before="0"/>
      <w:ind w:left="851" w:hanging="851"/>
    </w:pPr>
    <w:rPr>
      <w:sz w:val="20"/>
    </w:rPr>
  </w:style>
  <w:style w:type="paragraph" w:styleId="22">
    <w:name w:val="index 2"/>
    <w:basedOn w:val="11"/>
    <w:semiHidden/>
    <w:rsid w:val="008861DC"/>
    <w:pPr>
      <w:ind w:left="284"/>
    </w:pPr>
  </w:style>
  <w:style w:type="paragraph" w:styleId="11">
    <w:name w:val="index 1"/>
    <w:basedOn w:val="a"/>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61DC"/>
    <w:pPr>
      <w:outlineLvl w:val="9"/>
    </w:pPr>
  </w:style>
  <w:style w:type="paragraph" w:styleId="23">
    <w:name w:val="List Number 2"/>
    <w:basedOn w:val="a3"/>
    <w:rsid w:val="008861D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8861DC"/>
    <w:pPr>
      <w:widowControl w:val="0"/>
    </w:pPr>
    <w:rPr>
      <w:rFonts w:ascii="Arial" w:hAnsi="Arial"/>
      <w:b/>
      <w:noProof/>
      <w:sz w:val="18"/>
      <w:lang w:val="en-GB" w:eastAsia="en-US"/>
    </w:rPr>
  </w:style>
  <w:style w:type="character" w:styleId="a5">
    <w:name w:val="footnote reference"/>
    <w:semiHidden/>
    <w:rsid w:val="008861DC"/>
    <w:rPr>
      <w:b/>
      <w:position w:val="6"/>
      <w:sz w:val="16"/>
    </w:rPr>
  </w:style>
  <w:style w:type="paragraph" w:styleId="a6">
    <w:name w:val="footnote text"/>
    <w:basedOn w:val="a"/>
    <w:semiHidden/>
    <w:rsid w:val="008861DC"/>
    <w:pPr>
      <w:keepLines/>
      <w:spacing w:after="0"/>
      <w:ind w:left="454" w:hanging="454"/>
    </w:pPr>
    <w:rPr>
      <w:sz w:val="16"/>
    </w:rPr>
  </w:style>
  <w:style w:type="paragraph" w:customStyle="1" w:styleId="TAH">
    <w:name w:val="TAH"/>
    <w:basedOn w:val="TAC"/>
    <w:rsid w:val="008861DC"/>
    <w:rPr>
      <w:b/>
    </w:rPr>
  </w:style>
  <w:style w:type="paragraph" w:customStyle="1" w:styleId="TAC">
    <w:name w:val="TAC"/>
    <w:basedOn w:val="TAL"/>
    <w:rsid w:val="008861DC"/>
    <w:pPr>
      <w:jc w:val="center"/>
    </w:pPr>
  </w:style>
  <w:style w:type="paragraph" w:customStyle="1" w:styleId="TF">
    <w:name w:val="TF"/>
    <w:aliases w:val="left"/>
    <w:basedOn w:val="TH"/>
    <w:link w:val="TFChar"/>
    <w:rsid w:val="008861DC"/>
    <w:pPr>
      <w:keepNext w:val="0"/>
      <w:spacing w:before="0" w:after="240"/>
    </w:pPr>
  </w:style>
  <w:style w:type="paragraph" w:customStyle="1" w:styleId="NO">
    <w:name w:val="NO"/>
    <w:basedOn w:val="a"/>
    <w:link w:val="NOChar"/>
    <w:rsid w:val="008861DC"/>
    <w:pPr>
      <w:keepLines/>
      <w:ind w:left="1135" w:hanging="851"/>
    </w:pPr>
  </w:style>
  <w:style w:type="paragraph" w:styleId="90">
    <w:name w:val="toc 9"/>
    <w:basedOn w:val="80"/>
    <w:semiHidden/>
    <w:rsid w:val="008861DC"/>
    <w:pPr>
      <w:ind w:left="1418" w:hanging="1418"/>
    </w:pPr>
  </w:style>
  <w:style w:type="paragraph" w:customStyle="1" w:styleId="EX">
    <w:name w:val="EX"/>
    <w:basedOn w:val="a"/>
    <w:rsid w:val="008861DC"/>
    <w:pPr>
      <w:keepLines/>
      <w:ind w:left="1702" w:hanging="1418"/>
    </w:pPr>
  </w:style>
  <w:style w:type="paragraph" w:customStyle="1" w:styleId="FP">
    <w:name w:val="FP"/>
    <w:basedOn w:val="a"/>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60">
    <w:name w:val="toc 6"/>
    <w:basedOn w:val="50"/>
    <w:next w:val="a"/>
    <w:semiHidden/>
    <w:rsid w:val="008861DC"/>
    <w:pPr>
      <w:ind w:left="1985" w:hanging="1985"/>
    </w:pPr>
  </w:style>
  <w:style w:type="paragraph" w:styleId="70">
    <w:name w:val="toc 7"/>
    <w:basedOn w:val="60"/>
    <w:next w:val="a"/>
    <w:semiHidden/>
    <w:rsid w:val="008861DC"/>
    <w:pPr>
      <w:ind w:left="2268" w:hanging="2268"/>
    </w:pPr>
  </w:style>
  <w:style w:type="paragraph" w:styleId="24">
    <w:name w:val="List Bullet 2"/>
    <w:basedOn w:val="a7"/>
    <w:rsid w:val="008861DC"/>
    <w:pPr>
      <w:ind w:left="851"/>
    </w:pPr>
  </w:style>
  <w:style w:type="paragraph" w:styleId="31">
    <w:name w:val="List Bullet 3"/>
    <w:basedOn w:val="24"/>
    <w:rsid w:val="008861DC"/>
    <w:pPr>
      <w:ind w:left="1135"/>
    </w:pPr>
  </w:style>
  <w:style w:type="paragraph" w:styleId="a3">
    <w:name w:val="List Number"/>
    <w:basedOn w:val="a8"/>
    <w:rsid w:val="008861DC"/>
  </w:style>
  <w:style w:type="paragraph" w:customStyle="1" w:styleId="EQ">
    <w:name w:val="EQ"/>
    <w:basedOn w:val="a"/>
    <w:next w:val="a"/>
    <w:rsid w:val="008861DC"/>
    <w:pPr>
      <w:keepLines/>
      <w:tabs>
        <w:tab w:val="center" w:pos="4536"/>
        <w:tab w:val="right" w:pos="9072"/>
      </w:tabs>
    </w:pPr>
    <w:rPr>
      <w:noProof/>
    </w:rPr>
  </w:style>
  <w:style w:type="paragraph" w:customStyle="1" w:styleId="TH">
    <w:name w:val="TH"/>
    <w:basedOn w:val="a"/>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5"/>
    <w:next w:val="a"/>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a"/>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25">
    <w:name w:val="List 2"/>
    <w:basedOn w:val="a8"/>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8861DC"/>
    <w:pPr>
      <w:ind w:left="1135"/>
    </w:pPr>
  </w:style>
  <w:style w:type="paragraph" w:styleId="41">
    <w:name w:val="List 4"/>
    <w:basedOn w:val="32"/>
    <w:rsid w:val="008861DC"/>
    <w:pPr>
      <w:ind w:left="1418"/>
    </w:pPr>
  </w:style>
  <w:style w:type="paragraph" w:styleId="51">
    <w:name w:val="List 5"/>
    <w:basedOn w:val="41"/>
    <w:rsid w:val="008861DC"/>
    <w:pPr>
      <w:ind w:left="1702"/>
    </w:pPr>
  </w:style>
  <w:style w:type="paragraph" w:customStyle="1" w:styleId="EditorsNote">
    <w:name w:val="Editor's Note"/>
    <w:basedOn w:val="NO"/>
    <w:rsid w:val="008861DC"/>
    <w:rPr>
      <w:color w:val="FF0000"/>
    </w:rPr>
  </w:style>
  <w:style w:type="paragraph" w:styleId="a8">
    <w:name w:val="List"/>
    <w:basedOn w:val="a"/>
    <w:rsid w:val="008861DC"/>
    <w:pPr>
      <w:ind w:left="568" w:hanging="284"/>
    </w:pPr>
  </w:style>
  <w:style w:type="paragraph" w:styleId="a7">
    <w:name w:val="List Bullet"/>
    <w:basedOn w:val="a8"/>
    <w:rsid w:val="008861DC"/>
  </w:style>
  <w:style w:type="paragraph" w:styleId="42">
    <w:name w:val="List Bullet 4"/>
    <w:basedOn w:val="31"/>
    <w:rsid w:val="008861DC"/>
    <w:pPr>
      <w:ind w:left="1418"/>
    </w:pPr>
  </w:style>
  <w:style w:type="paragraph" w:styleId="52">
    <w:name w:val="List Bullet 5"/>
    <w:basedOn w:val="42"/>
    <w:rsid w:val="008861DC"/>
    <w:pPr>
      <w:ind w:left="1702"/>
    </w:pPr>
  </w:style>
  <w:style w:type="paragraph" w:customStyle="1" w:styleId="B1">
    <w:name w:val="B1"/>
    <w:basedOn w:val="a8"/>
    <w:link w:val="B1Char"/>
    <w:qFormat/>
    <w:rsid w:val="008861DC"/>
  </w:style>
  <w:style w:type="paragraph" w:customStyle="1" w:styleId="B2">
    <w:name w:val="B2"/>
    <w:basedOn w:val="25"/>
    <w:link w:val="B2Char"/>
    <w:qFormat/>
    <w:rsid w:val="008861DC"/>
  </w:style>
  <w:style w:type="paragraph" w:customStyle="1" w:styleId="B3">
    <w:name w:val="B3"/>
    <w:basedOn w:val="32"/>
    <w:link w:val="B3Char"/>
    <w:rsid w:val="008861DC"/>
  </w:style>
  <w:style w:type="paragraph" w:customStyle="1" w:styleId="B4">
    <w:name w:val="B4"/>
    <w:basedOn w:val="41"/>
    <w:link w:val="B4Char"/>
    <w:qFormat/>
    <w:rsid w:val="008861DC"/>
  </w:style>
  <w:style w:type="paragraph" w:customStyle="1" w:styleId="B5">
    <w:name w:val="B5"/>
    <w:basedOn w:val="51"/>
    <w:rsid w:val="008861DC"/>
  </w:style>
  <w:style w:type="paragraph" w:styleId="a9">
    <w:name w:val="footer"/>
    <w:basedOn w:val="a4"/>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aa">
    <w:name w:val="Hyperlink"/>
    <w:rsid w:val="008861DC"/>
    <w:rPr>
      <w:color w:val="0000FF"/>
      <w:u w:val="single"/>
    </w:rPr>
  </w:style>
  <w:style w:type="character" w:styleId="ab">
    <w:name w:val="annotation reference"/>
    <w:uiPriority w:val="99"/>
    <w:qFormat/>
    <w:rsid w:val="008861DC"/>
    <w:rPr>
      <w:sz w:val="16"/>
    </w:rPr>
  </w:style>
  <w:style w:type="paragraph" w:styleId="ac">
    <w:name w:val="annotation text"/>
    <w:basedOn w:val="a"/>
    <w:link w:val="Char0"/>
    <w:uiPriority w:val="99"/>
    <w:qFormat/>
    <w:rsid w:val="008861DC"/>
  </w:style>
  <w:style w:type="character" w:customStyle="1" w:styleId="12">
    <w:name w:val="访问过的超链接1"/>
    <w:rsid w:val="008861DC"/>
    <w:rPr>
      <w:color w:val="800080"/>
      <w:u w:val="single"/>
    </w:rPr>
  </w:style>
  <w:style w:type="paragraph" w:styleId="ad">
    <w:name w:val="Balloon Text"/>
    <w:basedOn w:val="a"/>
    <w:semiHidden/>
    <w:rsid w:val="008861DC"/>
    <w:rPr>
      <w:rFonts w:ascii="Tahoma" w:hAnsi="Tahoma" w:cs="Tahoma"/>
      <w:sz w:val="16"/>
      <w:szCs w:val="16"/>
    </w:rPr>
  </w:style>
  <w:style w:type="paragraph" w:styleId="ae">
    <w:name w:val="annotation subject"/>
    <w:basedOn w:val="ac"/>
    <w:next w:val="ac"/>
    <w:semiHidden/>
    <w:rsid w:val="008861DC"/>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0">
    <w:name w:val="批注文字 Char"/>
    <w:link w:val="ac"/>
    <w:uiPriority w:val="99"/>
    <w:qFormat/>
    <w:rsid w:val="00F95ED6"/>
    <w:rPr>
      <w:rFonts w:ascii="Times New Roman" w:hAnsi="Times New Roman"/>
      <w:lang w:val="en-GB" w:eastAsia="en-US"/>
    </w:rPr>
  </w:style>
  <w:style w:type="paragraph" w:styleId="af0">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1"/>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jc w:val="both"/>
    </w:pPr>
    <w:rPr>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2">
    <w:name w:val="Table Grid"/>
    <w:basedOn w:val="a1"/>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3">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3"/>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Arial" w:hAnsi="Arial"/>
      <w:b/>
      <w:noProof/>
      <w:sz w:val="18"/>
      <w:lang w:val="en-GB" w:eastAsia="en-US"/>
    </w:rPr>
  </w:style>
  <w:style w:type="paragraph" w:customStyle="1" w:styleId="Agreement">
    <w:name w:val="Agreement"/>
    <w:basedOn w:val="a"/>
    <w:next w:val="Doc-text2"/>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Char1">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0"/>
    <w:uiPriority w:val="34"/>
    <w:qFormat/>
    <w:rsid w:val="00E07B2C"/>
    <w:rPr>
      <w:rFonts w:ascii="等线" w:hAnsi="宋体" w:cs="宋体"/>
      <w:sz w:val="21"/>
      <w:szCs w:val="21"/>
    </w:rPr>
  </w:style>
  <w:style w:type="paragraph" w:customStyle="1" w:styleId="BoldComments">
    <w:name w:val="Bold Comments"/>
    <w:basedOn w:val="a"/>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af4">
    <w:name w:val="FollowedHyperlink"/>
    <w:basedOn w:val="a0"/>
    <w:semiHidden/>
    <w:unhideWhenUsed/>
    <w:rsid w:val="00E15959"/>
    <w:rPr>
      <w:color w:val="800080" w:themeColor="followedHyperlink"/>
      <w:u w:val="single"/>
    </w:rPr>
  </w:style>
  <w:style w:type="character" w:customStyle="1" w:styleId="TFChar">
    <w:name w:val="TF Char"/>
    <w:link w:val="TF"/>
    <w:rsid w:val="007737FA"/>
    <w:rPr>
      <w:rFonts w:ascii="Arial" w:hAnsi="Arial"/>
      <w:b/>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432CC"/>
    <w:pPr>
      <w:keepNext/>
      <w:numPr>
        <w:numId w:val="8"/>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64640598">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2532261">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CB21C-B993-442B-A231-C07318AE6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569</TotalTime>
  <Pages>7</Pages>
  <Words>3725</Words>
  <Characters>21239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24915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47</cp:revision>
  <cp:lastPrinted>1899-12-31T16:00:00Z</cp:lastPrinted>
  <dcterms:created xsi:type="dcterms:W3CDTF">2021-03-29T03:05:00Z</dcterms:created>
  <dcterms:modified xsi:type="dcterms:W3CDTF">2021-04-02T02:58:00Z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(3)f0b3HbLUfZcLUwLdBdXvyegFPiUryYcrKEowOMl78wykQZgWgaxkkFfvzQw+s1CaszDXSwLI
f0ISL1fbeO7zSRf85U/fW3PuKCRA84Pol7KNavZbvlC1vSuhgm/FNJjM+i9osSReSLpf6CkK
MTj6RvYxteRAvpbrdTt1GtanNuC+QQmCF1DjHBrSSw1z623OjQT+Ubz28xQn/dDISr0qzoOV
9thpMCOBDPsgh4Yu/7</vt:lpwstr>
  </property>
  <property fmtid="{D5CDD505-2E9C-101B-9397-08002B2CF9AE}" pid="4" name="_2015_ms_pID_7253431">
    <vt:lpwstr>w52CWYTb73Cxb331SmWR/U9JwlVsnnan8HmnwJbEBUX5mzFS/ub0iA
DG3wrJ/zU77Wt1/chW8ragjWM6ONyfGXDOfurNxh97eL611Xt8FC6GCsPVKFMyWj8PbljXG5
VAyNmERFaIsIVyCC1okh11PuUhT2ECPTg8S0OjYNYdTZAcX5Rn84TNtSok243vOZkOpyBBnw
7RoxqNYoJGLTwYEIkEUT1zbnZqQz32ualC75</vt:lpwstr>
  </property>
  <property fmtid="{D5CDD505-2E9C-101B-9397-08002B2CF9AE}" pid="5" name="_2015_ms_pID_7253432">
    <vt:lpwstr>Tw==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1617331839</vt:lpwstr>
  </property>
</Properties>
</file>